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5E8E9D04" w:rsidR="000B14ED" w:rsidRDefault="00BF76B2" w:rsidP="000B14ED"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C61983">
        <w:t>48</w:t>
      </w:r>
      <w:r w:rsidR="000B14ED">
        <w:rPr>
          <w:rFonts w:hint="eastAsia"/>
        </w:rPr>
        <w:t>：</w:t>
      </w:r>
      <w:hyperlink r:id="rId6" w:history="1">
        <w:r w:rsidR="00C61983">
          <w:rPr>
            <w:rStyle w:val="af8"/>
          </w:rPr>
          <w:t>https://www.bilibili.com/video/BV16u411C7U9?p=48</w:t>
        </w:r>
      </w:hyperlink>
    </w:p>
    <w:p w14:paraId="6493E960" w14:textId="28656031" w:rsidR="000B14ED" w:rsidRDefault="000B14ED" w:rsidP="000B14ED"/>
    <w:p w14:paraId="6B530A79" w14:textId="6BC5A523" w:rsidR="008D6AC2" w:rsidRDefault="008D6AC2" w:rsidP="000B14ED">
      <w:pPr>
        <w:rPr>
          <w:noProof/>
        </w:rPr>
      </w:pPr>
      <w:r>
        <w:rPr>
          <w:noProof/>
        </w:rPr>
        <w:drawing>
          <wp:inline distT="0" distB="0" distL="0" distR="0" wp14:anchorId="063C2311" wp14:editId="0F72FA64">
            <wp:extent cx="5274310" cy="3511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21B8" w14:textId="1E743647" w:rsidR="00B316BB" w:rsidRDefault="008D6AC2" w:rsidP="000B14ED">
      <w:r>
        <w:rPr>
          <w:noProof/>
        </w:rPr>
        <w:drawing>
          <wp:inline distT="0" distB="0" distL="0" distR="0" wp14:anchorId="644FA88A" wp14:editId="0F7F372B">
            <wp:extent cx="5274310" cy="4152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378"/>
                    <a:stretch/>
                  </pic:blipFill>
                  <pic:spPr bwMode="auto"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3A646" w14:textId="0AC46410" w:rsidR="00B316BB" w:rsidRDefault="008D6AC2" w:rsidP="000B14ED">
      <w:r>
        <w:rPr>
          <w:noProof/>
        </w:rPr>
        <w:lastRenderedPageBreak/>
        <w:drawing>
          <wp:inline distT="0" distB="0" distL="0" distR="0" wp14:anchorId="2B3F7216" wp14:editId="7272DE5B">
            <wp:extent cx="5274310" cy="1792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8046" w14:textId="77777777" w:rsidR="00B316BB" w:rsidRDefault="00B316BB" w:rsidP="000B14ED"/>
    <w:p w14:paraId="0AEBCA56" w14:textId="19764857" w:rsidR="00251235" w:rsidRDefault="00204FA6" w:rsidP="00932B74">
      <w:pPr>
        <w:pStyle w:val="1"/>
      </w:pPr>
      <w:r>
        <w:rPr>
          <w:rFonts w:hint="eastAsia"/>
        </w:rPr>
        <w:t>软件容错技术</w:t>
      </w:r>
    </w:p>
    <w:p w14:paraId="46A19FBC" w14:textId="77777777" w:rsidR="0078512F" w:rsidRPr="00E83830" w:rsidRDefault="0078512F" w:rsidP="0078512F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冗余技术通常分为</w:t>
      </w:r>
      <w:r w:rsidRPr="00E83830">
        <w:t>4</w:t>
      </w:r>
      <w:r w:rsidRPr="00E83830">
        <w:rPr>
          <w:rFonts w:ascii="宋体" w:hAnsi="宋体" w:hint="eastAsia"/>
        </w:rPr>
        <w:t>类，其中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u w:val="single"/>
        </w:rPr>
        <w:t>29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="宋体" w:hAnsi="宋体" w:hint="eastAsia"/>
        </w:rPr>
        <w:t>按照工作方法可以分为静态、动态和混合冗余。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10</w:t>
      </w:r>
      <w:r w:rsidRPr="00E83830">
        <w:rPr>
          <w:rFonts w:hint="eastAsia"/>
        </w:rPr>
        <w:t>年下半年）</w:t>
      </w:r>
    </w:p>
    <w:p w14:paraId="4179CDEE" w14:textId="77777777" w:rsidR="0078512F" w:rsidRPr="00E83830" w:rsidRDefault="0078512F" w:rsidP="0078512F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t>29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/>
        </w:rPr>
        <w:t xml:space="preserve"> </w:t>
      </w:r>
      <w:r w:rsidRPr="00E83830">
        <w:t>A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时间冗余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t>B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信息冗余</w:t>
      </w:r>
    </w:p>
    <w:p w14:paraId="78DE0D1B" w14:textId="77777777" w:rsidR="0078512F" w:rsidRPr="00E83830" w:rsidRDefault="0078512F" w:rsidP="0078512F">
      <w:pPr>
        <w:ind w:firstLine="1179"/>
        <w:rPr>
          <w:rFonts w:ascii="宋体" w:hAnsi="宋体"/>
        </w:rPr>
      </w:pPr>
      <w:r w:rsidRPr="00E83830">
        <w:t>C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结构冗余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t>D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冗余附件技术</w:t>
      </w:r>
    </w:p>
    <w:p w14:paraId="061BCDDC" w14:textId="4B50F2DE" w:rsidR="00251235" w:rsidRDefault="00251235" w:rsidP="00251235"/>
    <w:p w14:paraId="462AB97B" w14:textId="77777777" w:rsidR="001E20E1" w:rsidRPr="00E83830" w:rsidRDefault="001E20E1" w:rsidP="001E20E1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在屏蔽软件错误的容错系统中，冗佘附加技术的构成不包括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  <w:u w:val="single"/>
        </w:rPr>
        <w:t>（</w:t>
      </w:r>
      <w:r w:rsidRPr="00E83830">
        <w:rPr>
          <w:rFonts w:hint="eastAsia"/>
          <w:u w:val="single"/>
        </w:rPr>
        <w:t>32</w:t>
      </w:r>
      <w:r w:rsidRPr="00E83830">
        <w:rPr>
          <w:rFonts w:asciiTheme="minorEastAsia" w:hAnsiTheme="minorEastAsia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12</w:t>
      </w:r>
      <w:r w:rsidRPr="00E83830">
        <w:rPr>
          <w:rFonts w:hint="eastAsia"/>
        </w:rPr>
        <w:t>年下半年）</w:t>
      </w:r>
    </w:p>
    <w:p w14:paraId="701A6FBC" w14:textId="77777777" w:rsidR="001E20E1" w:rsidRPr="00E83830" w:rsidRDefault="001E20E1" w:rsidP="001E20E1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32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关键程序和数据的冗余存储及调用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冗余备份程序的存储及调用</w:t>
      </w:r>
    </w:p>
    <w:p w14:paraId="413D6726" w14:textId="77777777" w:rsidR="001E20E1" w:rsidRPr="00E83830" w:rsidRDefault="001E20E1" w:rsidP="001E20E1">
      <w:pPr>
        <w:ind w:firstLine="1179"/>
        <w:rPr>
          <w:rFonts w:asciiTheme="minorEastAsia" w:hAnsiTheme="minorEastAsia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实现错误检测和错误恢复的程序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实现容错软件所需的固化程序</w:t>
      </w:r>
    </w:p>
    <w:p w14:paraId="6BAAED5A" w14:textId="77777777" w:rsidR="001E20E1" w:rsidRPr="00E83830" w:rsidRDefault="001E20E1" w:rsidP="001E20E1">
      <w:pPr>
        <w:rPr>
          <w:rFonts w:asciiTheme="minorEastAsia" w:hAnsiTheme="minorEastAsia"/>
        </w:rPr>
      </w:pPr>
    </w:p>
    <w:p w14:paraId="5AA72195" w14:textId="77777777" w:rsidR="001E20E1" w:rsidRPr="00E83830" w:rsidRDefault="001E20E1" w:rsidP="001E20E1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在屏蔽软件错误的容错系统中，冗余附加技术的构成不包括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Theme="minorEastAsia" w:hAnsiTheme="minorEastAsia" w:hint="eastAsia"/>
          <w:u w:val="single"/>
        </w:rPr>
        <w:t>（</w:t>
      </w:r>
      <w:r w:rsidRPr="00E83830">
        <w:rPr>
          <w:u w:val="single"/>
        </w:rPr>
        <w:t>31</w:t>
      </w:r>
      <w:r w:rsidRPr="00E83830">
        <w:rPr>
          <w:rFonts w:asciiTheme="minorEastAsia" w:hAnsiTheme="minorEastAsia" w:hint="eastAsia"/>
          <w:u w:val="single"/>
        </w:rPr>
        <w:t>）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14</w:t>
      </w:r>
      <w:r w:rsidRPr="00E83830">
        <w:rPr>
          <w:rFonts w:hint="eastAsia"/>
        </w:rPr>
        <w:t>年上半年）</w:t>
      </w:r>
    </w:p>
    <w:p w14:paraId="58C04A83" w14:textId="77777777" w:rsidR="001E20E1" w:rsidRPr="00E83830" w:rsidRDefault="001E20E1" w:rsidP="001E20E1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t>31</w:t>
      </w:r>
      <w:r w:rsidRPr="00E83830">
        <w:rPr>
          <w:rFonts w:hint="eastAsia"/>
        </w:rPr>
        <w:t>）</w:t>
      </w:r>
      <w:r w:rsidRPr="00E83830">
        <w:rPr>
          <w:rFonts w:ascii="Consolas" w:hAnsi="Consolas"/>
        </w:rPr>
        <w:t xml:space="preserve"> </w:t>
      </w:r>
      <w:r w:rsidRPr="00E83830">
        <w:t>A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关键程序和数据的冗余存储及调用</w:t>
      </w:r>
      <w:r w:rsidRPr="00E83830">
        <w:rPr>
          <w:rFonts w:asciiTheme="minorEastAsia" w:hAnsiTheme="minorEastAsia" w:hint="eastAsia"/>
        </w:rPr>
        <w:tab/>
      </w:r>
      <w:r w:rsidRPr="00E83830">
        <w:t>B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冗余备份程序的存储及调用</w:t>
      </w:r>
    </w:p>
    <w:p w14:paraId="63F76751" w14:textId="77777777" w:rsidR="001E20E1" w:rsidRPr="00E83830" w:rsidRDefault="001E20E1" w:rsidP="001E20E1">
      <w:pPr>
        <w:ind w:firstLine="1179"/>
        <w:rPr>
          <w:rFonts w:asciiTheme="minorEastAsia" w:hAnsiTheme="minorEastAsia"/>
        </w:rPr>
      </w:pPr>
      <w:r w:rsidRPr="00E83830">
        <w:t>C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实现错误检测和错误恢复的程序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t>D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实现容错软件所需的固化程序</w:t>
      </w:r>
    </w:p>
    <w:sectPr w:rsidR="001E20E1" w:rsidRPr="00E83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2E020" w14:textId="77777777" w:rsidR="009B7439" w:rsidRDefault="009B7439" w:rsidP="00C4528D">
      <w:pPr>
        <w:spacing w:line="240" w:lineRule="auto"/>
      </w:pPr>
      <w:r>
        <w:separator/>
      </w:r>
    </w:p>
  </w:endnote>
  <w:endnote w:type="continuationSeparator" w:id="0">
    <w:p w14:paraId="5C2E8BAC" w14:textId="77777777" w:rsidR="009B7439" w:rsidRDefault="009B7439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F3CF0" w14:textId="77777777" w:rsidR="009B7439" w:rsidRDefault="009B7439" w:rsidP="00C4528D">
      <w:pPr>
        <w:spacing w:line="240" w:lineRule="auto"/>
      </w:pPr>
      <w:r>
        <w:separator/>
      </w:r>
    </w:p>
  </w:footnote>
  <w:footnote w:type="continuationSeparator" w:id="0">
    <w:p w14:paraId="5B19FBCB" w14:textId="77777777" w:rsidR="009B7439" w:rsidRDefault="009B7439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93F48"/>
    <w:rsid w:val="001A7368"/>
    <w:rsid w:val="001E20E1"/>
    <w:rsid w:val="00204FA6"/>
    <w:rsid w:val="002115FF"/>
    <w:rsid w:val="00251235"/>
    <w:rsid w:val="00296C46"/>
    <w:rsid w:val="00335511"/>
    <w:rsid w:val="003F34B9"/>
    <w:rsid w:val="003F42F0"/>
    <w:rsid w:val="00467870"/>
    <w:rsid w:val="004B50B7"/>
    <w:rsid w:val="0054227B"/>
    <w:rsid w:val="005431FC"/>
    <w:rsid w:val="005E32A7"/>
    <w:rsid w:val="00732D9E"/>
    <w:rsid w:val="0075710B"/>
    <w:rsid w:val="00781021"/>
    <w:rsid w:val="0078512F"/>
    <w:rsid w:val="007A418F"/>
    <w:rsid w:val="00832588"/>
    <w:rsid w:val="008343F4"/>
    <w:rsid w:val="00895D8A"/>
    <w:rsid w:val="008D6AC2"/>
    <w:rsid w:val="00932B74"/>
    <w:rsid w:val="009B7439"/>
    <w:rsid w:val="009C66A1"/>
    <w:rsid w:val="009D11EC"/>
    <w:rsid w:val="00AB5C6D"/>
    <w:rsid w:val="00AE5D92"/>
    <w:rsid w:val="00AF466E"/>
    <w:rsid w:val="00B316BB"/>
    <w:rsid w:val="00B978A0"/>
    <w:rsid w:val="00BC5959"/>
    <w:rsid w:val="00BD3BD0"/>
    <w:rsid w:val="00BF76B2"/>
    <w:rsid w:val="00C4528D"/>
    <w:rsid w:val="00C61983"/>
    <w:rsid w:val="00C941D7"/>
    <w:rsid w:val="00D83265"/>
    <w:rsid w:val="00E025CF"/>
    <w:rsid w:val="00EB3A49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6u411C7U9?p=48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30</cp:revision>
  <dcterms:created xsi:type="dcterms:W3CDTF">2021-12-30T17:32:00Z</dcterms:created>
  <dcterms:modified xsi:type="dcterms:W3CDTF">2022-04-19T05:16:00Z</dcterms:modified>
</cp:coreProperties>
</file>