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284129B9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701FF0">
        <w:t>11</w:t>
      </w:r>
      <w:r w:rsidRPr="00DF5948">
        <w:rPr>
          <w:rFonts w:hint="eastAsia"/>
        </w:rPr>
        <w:t>年</w:t>
      </w:r>
      <w:r w:rsidR="00701FF0">
        <w:rPr>
          <w:rFonts w:hint="eastAsia"/>
        </w:rPr>
        <w:t>下</w:t>
      </w:r>
      <w:r w:rsidRPr="00DF5948">
        <w:rPr>
          <w:rFonts w:hint="eastAsia"/>
        </w:rPr>
        <w:t>半年试题</w:t>
      </w:r>
      <w:r w:rsidR="009A3B1E">
        <w:rPr>
          <w:rFonts w:hint="eastAsia"/>
        </w:rPr>
        <w:t>二</w:t>
      </w:r>
    </w:p>
    <w:p w14:paraId="3CD40AAF" w14:textId="77777777" w:rsidR="006B39C3" w:rsidRPr="00EE66F5" w:rsidRDefault="006B39C3" w:rsidP="006B39C3">
      <w:pPr>
        <w:ind w:firstLineChars="200" w:firstLine="420"/>
        <w:rPr>
          <w:rFonts w:cs="Times New Roman"/>
        </w:rPr>
      </w:pPr>
      <w:r w:rsidRPr="00EE66F5">
        <w:rPr>
          <w:rFonts w:cs="Times New Roman" w:hint="eastAsia"/>
        </w:rPr>
        <w:t>阅读下列说明，回答问题</w:t>
      </w:r>
      <w:r w:rsidRPr="00EE66F5">
        <w:rPr>
          <w:rFonts w:cs="Times New Roman" w:hint="eastAsia"/>
        </w:rPr>
        <w:t>1</w:t>
      </w:r>
      <w:r w:rsidRPr="00EE66F5">
        <w:rPr>
          <w:rFonts w:cs="Times New Roman" w:hint="eastAsia"/>
        </w:rPr>
        <w:t>至问题</w:t>
      </w:r>
      <w:r w:rsidRPr="00EE66F5">
        <w:rPr>
          <w:rFonts w:cs="Times New Roman"/>
        </w:rPr>
        <w:t>3</w:t>
      </w:r>
      <w:r w:rsidRPr="00EE66F5">
        <w:rPr>
          <w:rFonts w:cs="Times New Roman" w:hint="eastAsia"/>
        </w:rPr>
        <w:t>，将解答填入答题纸的对应栏内。</w:t>
      </w:r>
    </w:p>
    <w:p w14:paraId="2DAAA5C2" w14:textId="77777777" w:rsidR="006B39C3" w:rsidRPr="00EE66F5" w:rsidRDefault="006B39C3" w:rsidP="006B39C3">
      <w:pPr>
        <w:rPr>
          <w:rFonts w:cs="Times New Roman"/>
        </w:rPr>
      </w:pPr>
      <w:r w:rsidRPr="00EE66F5">
        <w:rPr>
          <w:rFonts w:cs="Times New Roman" w:hint="eastAsia"/>
        </w:rPr>
        <w:t>【说明】</w:t>
      </w:r>
    </w:p>
    <w:p w14:paraId="06A5C737" w14:textId="77777777" w:rsidR="006B39C3" w:rsidRPr="00EE66F5" w:rsidRDefault="006B39C3" w:rsidP="006B39C3">
      <w:pPr>
        <w:ind w:firstLine="420"/>
        <w:rPr>
          <w:rFonts w:cs="Times New Roman"/>
        </w:rPr>
      </w:pPr>
      <w:r w:rsidRPr="00EE66F5">
        <w:rPr>
          <w:rFonts w:cs="Times New Roman" w:hint="eastAsia"/>
        </w:rPr>
        <w:t>某物流公司为了整合上游供应商与下游客户，缩短物流过程，降低产品库存，需要构建一个信息系统以方便管理其业务运作活动。</w:t>
      </w:r>
    </w:p>
    <w:p w14:paraId="20D84440" w14:textId="77777777" w:rsidR="006B39C3" w:rsidRPr="00EE66F5" w:rsidRDefault="006B39C3" w:rsidP="006B39C3">
      <w:pPr>
        <w:rPr>
          <w:rFonts w:cs="Times New Roman"/>
        </w:rPr>
      </w:pPr>
      <w:r w:rsidRPr="00EE66F5">
        <w:rPr>
          <w:rFonts w:cs="Times New Roman" w:hint="eastAsia"/>
        </w:rPr>
        <w:t>【需求分析结果】</w:t>
      </w:r>
    </w:p>
    <w:p w14:paraId="23BF18BA" w14:textId="77777777" w:rsidR="006B39C3" w:rsidRPr="00EE66F5" w:rsidRDefault="006B39C3" w:rsidP="006B39C3">
      <w:pPr>
        <w:ind w:firstLine="420"/>
        <w:rPr>
          <w:rFonts w:cs="Times New Roman"/>
        </w:rPr>
      </w:pPr>
      <w:r w:rsidRPr="00EE66F5">
        <w:rPr>
          <w:rFonts w:cs="Times New Roman" w:hint="eastAsia"/>
        </w:rPr>
        <w:t>（</w:t>
      </w:r>
      <w:r w:rsidRPr="00EE66F5">
        <w:rPr>
          <w:rFonts w:cs="Times New Roman" w:hint="eastAsia"/>
        </w:rPr>
        <w:t>1</w:t>
      </w:r>
      <w:r w:rsidRPr="00EE66F5">
        <w:rPr>
          <w:rFonts w:cs="Times New Roman" w:hint="eastAsia"/>
        </w:rPr>
        <w:t>）物流公司包含若干部门，部门信息包括部门号、部门名称、经理、电话和邮箱。一个部门可以有多名员工处理部门的日常事务，每名员工只能在一个部门工作。每个部门有一名经理，只需负责管理本部门的事务和人员。</w:t>
      </w:r>
    </w:p>
    <w:p w14:paraId="75246A5D" w14:textId="77777777" w:rsidR="006B39C3" w:rsidRPr="00EE66F5" w:rsidRDefault="006B39C3" w:rsidP="006B39C3">
      <w:pPr>
        <w:ind w:firstLine="420"/>
        <w:rPr>
          <w:rFonts w:cs="Times New Roman"/>
        </w:rPr>
      </w:pPr>
      <w:r w:rsidRPr="00EE66F5">
        <w:rPr>
          <w:rFonts w:cs="Times New Roman" w:hint="eastAsia"/>
        </w:rPr>
        <w:t>（</w:t>
      </w:r>
      <w:r w:rsidRPr="00EE66F5">
        <w:rPr>
          <w:rFonts w:cs="Times New Roman" w:hint="eastAsia"/>
        </w:rPr>
        <w:t>2</w:t>
      </w:r>
      <w:r w:rsidRPr="00EE66F5">
        <w:rPr>
          <w:rFonts w:cs="Times New Roman" w:hint="eastAsia"/>
        </w:rPr>
        <w:t>）员工信息包括员工号、姓名、职位、电话号码和工资；其中，职位包括：经理、业务员等。业务员根据托运申请负责安排承运货物事宜，例如：装货时间、到达时间等。一个业务员可以安排多个托运申请，但一个托运申请只由一个业务员处理。</w:t>
      </w:r>
    </w:p>
    <w:p w14:paraId="111166FA" w14:textId="77777777" w:rsidR="006B39C3" w:rsidRPr="00EE66F5" w:rsidRDefault="006B39C3" w:rsidP="006B39C3">
      <w:pPr>
        <w:ind w:firstLine="420"/>
        <w:rPr>
          <w:rFonts w:cs="Times New Roman"/>
        </w:rPr>
      </w:pPr>
      <w:r w:rsidRPr="00EE66F5">
        <w:rPr>
          <w:rFonts w:cs="Times New Roman" w:hint="eastAsia"/>
        </w:rPr>
        <w:t>（</w:t>
      </w:r>
      <w:r w:rsidRPr="00EE66F5">
        <w:rPr>
          <w:rFonts w:cs="Times New Roman" w:hint="eastAsia"/>
        </w:rPr>
        <w:t>3</w:t>
      </w:r>
      <w:r w:rsidRPr="00EE66F5">
        <w:rPr>
          <w:rFonts w:cs="Times New Roman" w:hint="eastAsia"/>
        </w:rPr>
        <w:t>）客户信息包括客户号、单位名称、通信地址、所属省份、联系人、联系电话、银行账号，其中，客户号唯一标识客户信息的每一个元组。每当客户要进行货物托运时，先要提出货物托运申请。托运申请信息包括申请号、客户号、货物名称、数量、运费、出发地、目的地。其中，一个申请号对应唯一的一个托运申请；一个客户可以有多个货物托运申请，但一个托运申请对应唯一的一个客户号。</w:t>
      </w:r>
    </w:p>
    <w:p w14:paraId="63A83B97" w14:textId="77777777" w:rsidR="006B39C3" w:rsidRPr="00EE66F5" w:rsidRDefault="006B39C3" w:rsidP="006B39C3">
      <w:pPr>
        <w:rPr>
          <w:rFonts w:cs="Times New Roman"/>
        </w:rPr>
      </w:pPr>
    </w:p>
    <w:p w14:paraId="48030797" w14:textId="77777777" w:rsidR="006B39C3" w:rsidRPr="000D0AA1" w:rsidRDefault="006B39C3" w:rsidP="006B39C3">
      <w:pPr>
        <w:rPr>
          <w:rFonts w:cs="Times New Roman"/>
        </w:rPr>
      </w:pPr>
      <w:r w:rsidRPr="000D0AA1">
        <w:rPr>
          <w:rFonts w:cs="Times New Roman" w:hint="eastAsia"/>
        </w:rPr>
        <w:t>【概念模型设计】</w:t>
      </w:r>
    </w:p>
    <w:p w14:paraId="37470FBC" w14:textId="77777777" w:rsidR="006B39C3" w:rsidRDefault="006B39C3" w:rsidP="006B39C3">
      <w:pPr>
        <w:ind w:firstLine="420"/>
        <w:rPr>
          <w:rFonts w:cs="Times New Roman"/>
        </w:rPr>
      </w:pPr>
      <w:r w:rsidRPr="000D0AA1">
        <w:rPr>
          <w:rFonts w:cs="Times New Roman"/>
        </w:rPr>
        <w:t>根据需求阶段收集的信息，设计的实体联系图（不完整）如图</w:t>
      </w:r>
      <w:r w:rsidRPr="000D0AA1">
        <w:rPr>
          <w:rFonts w:cs="Times New Roman"/>
        </w:rPr>
        <w:t>2-1</w:t>
      </w:r>
      <w:r w:rsidRPr="000D0AA1">
        <w:rPr>
          <w:rFonts w:cs="Times New Roman"/>
        </w:rPr>
        <w:t>所示。</w:t>
      </w:r>
    </w:p>
    <w:p w14:paraId="3C337E02" w14:textId="77777777" w:rsidR="006B39C3" w:rsidRPr="00EE66F5" w:rsidRDefault="006B39C3" w:rsidP="006B39C3">
      <w:pPr>
        <w:ind w:firstLine="420"/>
        <w:rPr>
          <w:rFonts w:cs="Times New Roman"/>
        </w:rPr>
      </w:pPr>
      <w:r>
        <w:rPr>
          <w:noProof/>
        </w:rPr>
        <w:drawing>
          <wp:inline distT="0" distB="0" distL="0" distR="0" wp14:anchorId="013F55A4" wp14:editId="75C52DE5">
            <wp:extent cx="4382135" cy="178117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5DCFC" w14:textId="77777777" w:rsidR="006B39C3" w:rsidRDefault="006B39C3" w:rsidP="006B39C3">
      <w:pPr>
        <w:rPr>
          <w:rFonts w:cs="Times New Roman"/>
        </w:rPr>
      </w:pPr>
    </w:p>
    <w:p w14:paraId="2AAB6340" w14:textId="77777777" w:rsidR="006B39C3" w:rsidRDefault="006B39C3" w:rsidP="006B39C3">
      <w:pPr>
        <w:rPr>
          <w:rFonts w:cs="Times New Roman"/>
        </w:rPr>
      </w:pPr>
    </w:p>
    <w:p w14:paraId="0C0B4E78" w14:textId="77777777" w:rsidR="006B39C3" w:rsidRDefault="006B39C3" w:rsidP="006B39C3">
      <w:pPr>
        <w:rPr>
          <w:rFonts w:cs="Times New Roman"/>
        </w:rPr>
      </w:pPr>
    </w:p>
    <w:p w14:paraId="00B9CB54" w14:textId="77777777" w:rsidR="006B39C3" w:rsidRPr="000D0AA1" w:rsidRDefault="006B39C3" w:rsidP="006B39C3">
      <w:pPr>
        <w:rPr>
          <w:rFonts w:cs="Times New Roman"/>
        </w:rPr>
      </w:pPr>
      <w:r w:rsidRPr="000D0AA1">
        <w:rPr>
          <w:rFonts w:cs="Times New Roman" w:hint="eastAsia"/>
        </w:rPr>
        <w:lastRenderedPageBreak/>
        <w:t>【逻辑结构设计】</w:t>
      </w:r>
    </w:p>
    <w:p w14:paraId="72BA16B3" w14:textId="77777777" w:rsidR="006B39C3" w:rsidRDefault="006B39C3" w:rsidP="006B39C3">
      <w:pPr>
        <w:ind w:firstLine="420"/>
        <w:rPr>
          <w:rFonts w:cs="Times New Roman"/>
        </w:rPr>
      </w:pPr>
      <w:r w:rsidRPr="000D0AA1">
        <w:rPr>
          <w:rFonts w:cs="Times New Roman"/>
        </w:rPr>
        <w:t>根据概念模型设计阶段完成的实体联系图，得出如下关系模式（不完整）：</w:t>
      </w:r>
    </w:p>
    <w:p w14:paraId="6805D247" w14:textId="77777777" w:rsidR="006B39C3" w:rsidRPr="00EE66F5" w:rsidRDefault="006B39C3" w:rsidP="006B39C3">
      <w:pPr>
        <w:ind w:leftChars="200" w:left="420"/>
        <w:rPr>
          <w:rFonts w:cs="Times New Roman"/>
        </w:rPr>
      </w:pPr>
      <w:r w:rsidRPr="00EE66F5">
        <w:rPr>
          <w:rFonts w:cs="Times New Roman" w:hint="eastAsia"/>
        </w:rPr>
        <w:t>部门（部门号，部门名称，经理，电话，邮箱）</w:t>
      </w:r>
    </w:p>
    <w:p w14:paraId="4260DFE9" w14:textId="77777777" w:rsidR="006B39C3" w:rsidRPr="00EE66F5" w:rsidRDefault="006B39C3" w:rsidP="006B39C3">
      <w:pPr>
        <w:ind w:leftChars="200" w:left="420"/>
        <w:rPr>
          <w:rFonts w:cs="Times New Roman"/>
        </w:rPr>
      </w:pPr>
      <w:r w:rsidRPr="00EE66F5">
        <w:rPr>
          <w:rFonts w:cs="Times New Roman" w:hint="eastAsia"/>
        </w:rPr>
        <w:t>员工（员工号，姓名，职位，电话号码，工资，</w:t>
      </w:r>
      <w:r w:rsidRPr="007B198C">
        <w:rPr>
          <w:rFonts w:ascii="Consolas" w:hAnsi="Consolas" w:cs="Times New Roman"/>
          <w:u w:val="single"/>
        </w:rPr>
        <w:t xml:space="preserve">  </w:t>
      </w:r>
      <w:r w:rsidRPr="00EE66F5">
        <w:rPr>
          <w:rFonts w:cs="Times New Roman" w:hint="eastAsia"/>
          <w:u w:val="single"/>
        </w:rPr>
        <w:t>（</w:t>
      </w:r>
      <w:r w:rsidRPr="00EE66F5">
        <w:rPr>
          <w:rFonts w:cs="Times New Roman" w:hint="eastAsia"/>
          <w:u w:val="single"/>
        </w:rPr>
        <w:t>a</w:t>
      </w:r>
      <w:r w:rsidRPr="00EE66F5">
        <w:rPr>
          <w:rFonts w:cs="Times New Roman" w:hint="eastAsia"/>
          <w:u w:val="single"/>
        </w:rPr>
        <w:t>）</w:t>
      </w:r>
      <w:r w:rsidRPr="007B198C">
        <w:rPr>
          <w:rFonts w:ascii="Consolas" w:hAnsi="Consolas" w:cs="Times New Roman" w:hint="eastAsia"/>
          <w:u w:val="single"/>
        </w:rPr>
        <w:t xml:space="preserve"> </w:t>
      </w:r>
      <w:r w:rsidRPr="007B198C">
        <w:rPr>
          <w:rFonts w:ascii="Consolas" w:hAnsi="Consolas" w:cs="Times New Roman"/>
          <w:u w:val="single"/>
        </w:rPr>
        <w:t xml:space="preserve"> </w:t>
      </w:r>
      <w:r w:rsidRPr="00EE66F5">
        <w:rPr>
          <w:rFonts w:cs="Times New Roman" w:hint="eastAsia"/>
        </w:rPr>
        <w:t>）</w:t>
      </w:r>
    </w:p>
    <w:p w14:paraId="197AB9A0" w14:textId="77777777" w:rsidR="006B39C3" w:rsidRPr="00EE66F5" w:rsidRDefault="006B39C3" w:rsidP="006B39C3">
      <w:pPr>
        <w:ind w:leftChars="200" w:left="420"/>
        <w:rPr>
          <w:rFonts w:cs="Times New Roman"/>
        </w:rPr>
      </w:pPr>
      <w:r w:rsidRPr="00EE66F5">
        <w:rPr>
          <w:rFonts w:cs="Times New Roman" w:hint="eastAsia"/>
        </w:rPr>
        <w:t>客户（</w:t>
      </w:r>
      <w:r w:rsidRPr="007B198C">
        <w:rPr>
          <w:rFonts w:ascii="Consolas" w:hAnsi="Consolas" w:cs="Times New Roman"/>
          <w:u w:val="single"/>
        </w:rPr>
        <w:t xml:space="preserve">  </w:t>
      </w:r>
      <w:r w:rsidRPr="00EE66F5">
        <w:rPr>
          <w:rFonts w:cs="Times New Roman" w:hint="eastAsia"/>
          <w:u w:val="single"/>
        </w:rPr>
        <w:t>（</w:t>
      </w:r>
      <w:r w:rsidRPr="00EE66F5">
        <w:rPr>
          <w:rFonts w:cs="Times New Roman" w:hint="eastAsia"/>
          <w:u w:val="single"/>
        </w:rPr>
        <w:t>b</w:t>
      </w:r>
      <w:r w:rsidRPr="00EE66F5">
        <w:rPr>
          <w:rFonts w:cs="Times New Roman" w:hint="eastAsia"/>
          <w:u w:val="single"/>
        </w:rPr>
        <w:t>）</w:t>
      </w:r>
      <w:r w:rsidRPr="007B198C">
        <w:rPr>
          <w:rFonts w:ascii="Consolas" w:hAnsi="Consolas" w:cs="Times New Roman" w:hint="eastAsia"/>
          <w:u w:val="single"/>
        </w:rPr>
        <w:t xml:space="preserve"> </w:t>
      </w:r>
      <w:r w:rsidRPr="007B198C">
        <w:rPr>
          <w:rFonts w:ascii="Consolas" w:hAnsi="Consolas" w:cs="Times New Roman"/>
          <w:u w:val="single"/>
        </w:rPr>
        <w:t xml:space="preserve"> </w:t>
      </w:r>
      <w:r w:rsidRPr="00EE66F5">
        <w:rPr>
          <w:rFonts w:cs="Times New Roman" w:hint="eastAsia"/>
        </w:rPr>
        <w:t>，单位名称，通信地址，所属省份，联系人，联系电话，银行账号）</w:t>
      </w:r>
    </w:p>
    <w:p w14:paraId="142FE9A6" w14:textId="77777777" w:rsidR="006B39C3" w:rsidRPr="00EE66F5" w:rsidRDefault="006B39C3" w:rsidP="006B39C3">
      <w:pPr>
        <w:ind w:leftChars="200" w:left="420"/>
        <w:rPr>
          <w:rFonts w:cs="Times New Roman"/>
        </w:rPr>
      </w:pPr>
      <w:r w:rsidRPr="00EE66F5">
        <w:rPr>
          <w:rFonts w:cs="Times New Roman" w:hint="eastAsia"/>
        </w:rPr>
        <w:t>托运申请（</w:t>
      </w:r>
      <w:r w:rsidRPr="007B198C">
        <w:rPr>
          <w:rFonts w:ascii="Consolas" w:hAnsi="Consolas" w:cs="Times New Roman"/>
          <w:u w:val="single"/>
        </w:rPr>
        <w:t xml:space="preserve">  </w:t>
      </w:r>
      <w:r w:rsidRPr="00EE66F5">
        <w:rPr>
          <w:rFonts w:cs="Times New Roman" w:hint="eastAsia"/>
          <w:u w:val="single"/>
        </w:rPr>
        <w:t>（</w:t>
      </w:r>
      <w:r w:rsidRPr="00EE66F5">
        <w:rPr>
          <w:rFonts w:cs="Times New Roman" w:hint="eastAsia"/>
          <w:u w:val="single"/>
        </w:rPr>
        <w:t>c</w:t>
      </w:r>
      <w:r w:rsidRPr="00EE66F5">
        <w:rPr>
          <w:rFonts w:cs="Times New Roman" w:hint="eastAsia"/>
          <w:u w:val="single"/>
        </w:rPr>
        <w:t>）</w:t>
      </w:r>
      <w:r w:rsidRPr="007B198C">
        <w:rPr>
          <w:rFonts w:ascii="Consolas" w:hAnsi="Consolas" w:cs="Times New Roman" w:hint="eastAsia"/>
          <w:u w:val="single"/>
        </w:rPr>
        <w:t xml:space="preserve"> </w:t>
      </w:r>
      <w:r w:rsidRPr="007B198C">
        <w:rPr>
          <w:rFonts w:ascii="Consolas" w:hAnsi="Consolas" w:cs="Times New Roman"/>
          <w:u w:val="single"/>
        </w:rPr>
        <w:t xml:space="preserve"> </w:t>
      </w:r>
      <w:r w:rsidRPr="00EE66F5">
        <w:rPr>
          <w:rFonts w:cs="Times New Roman" w:hint="eastAsia"/>
        </w:rPr>
        <w:t>，货物名称，数量，运费，出发地，目的地）</w:t>
      </w:r>
    </w:p>
    <w:p w14:paraId="0D233377" w14:textId="77777777" w:rsidR="006B39C3" w:rsidRPr="00EE66F5" w:rsidRDefault="006B39C3" w:rsidP="006B39C3">
      <w:pPr>
        <w:ind w:leftChars="200" w:left="420"/>
        <w:rPr>
          <w:rFonts w:cs="Times New Roman"/>
        </w:rPr>
      </w:pPr>
      <w:r w:rsidRPr="00EE66F5">
        <w:rPr>
          <w:rFonts w:cs="Times New Roman" w:hint="eastAsia"/>
        </w:rPr>
        <w:t>安排承运（</w:t>
      </w:r>
      <w:r w:rsidRPr="007B198C">
        <w:rPr>
          <w:rFonts w:ascii="Consolas" w:hAnsi="Consolas" w:cs="Times New Roman"/>
          <w:u w:val="single"/>
        </w:rPr>
        <w:t xml:space="preserve">  </w:t>
      </w:r>
      <w:r w:rsidRPr="00EE66F5">
        <w:rPr>
          <w:rFonts w:cs="Times New Roman" w:hint="eastAsia"/>
          <w:u w:val="single"/>
        </w:rPr>
        <w:t>（</w:t>
      </w:r>
      <w:r w:rsidRPr="00EE66F5">
        <w:rPr>
          <w:rFonts w:cs="Times New Roman" w:hint="eastAsia"/>
          <w:u w:val="single"/>
        </w:rPr>
        <w:t>d</w:t>
      </w:r>
      <w:r w:rsidRPr="00EE66F5">
        <w:rPr>
          <w:rFonts w:cs="Times New Roman" w:hint="eastAsia"/>
          <w:u w:val="single"/>
        </w:rPr>
        <w:t>）</w:t>
      </w:r>
      <w:r w:rsidRPr="007B198C">
        <w:rPr>
          <w:rFonts w:ascii="Consolas" w:hAnsi="Consolas" w:cs="Times New Roman" w:hint="eastAsia"/>
          <w:u w:val="single"/>
        </w:rPr>
        <w:t xml:space="preserve"> </w:t>
      </w:r>
      <w:r w:rsidRPr="007B198C">
        <w:rPr>
          <w:rFonts w:ascii="Consolas" w:hAnsi="Consolas" w:cs="Times New Roman"/>
          <w:u w:val="single"/>
        </w:rPr>
        <w:t xml:space="preserve"> </w:t>
      </w:r>
      <w:r w:rsidRPr="00EE66F5">
        <w:rPr>
          <w:rFonts w:cs="Times New Roman" w:hint="eastAsia"/>
        </w:rPr>
        <w:t>，装货时间，到达时间，业务员）</w:t>
      </w:r>
    </w:p>
    <w:p w14:paraId="1A7A0B83" w14:textId="77777777" w:rsidR="006B39C3" w:rsidRPr="00EE66F5" w:rsidRDefault="006B39C3" w:rsidP="006B39C3">
      <w:pPr>
        <w:rPr>
          <w:rFonts w:cs="Times New Roman"/>
        </w:rPr>
      </w:pPr>
    </w:p>
    <w:p w14:paraId="57186BAB" w14:textId="77777777" w:rsidR="006B39C3" w:rsidRPr="00EE66F5" w:rsidRDefault="006B39C3" w:rsidP="006B39C3">
      <w:pPr>
        <w:rPr>
          <w:rFonts w:cs="Times New Roman"/>
        </w:rPr>
      </w:pPr>
      <w:r w:rsidRPr="00EE66F5">
        <w:rPr>
          <w:rFonts w:cs="Times New Roman" w:hint="eastAsia"/>
        </w:rPr>
        <w:t>【问题</w:t>
      </w:r>
      <w:r w:rsidRPr="00EE66F5">
        <w:rPr>
          <w:rFonts w:cs="Times New Roman" w:hint="eastAsia"/>
        </w:rPr>
        <w:t>1</w:t>
      </w:r>
      <w:r w:rsidRPr="00EE66F5">
        <w:rPr>
          <w:rFonts w:cs="Times New Roman" w:hint="eastAsia"/>
        </w:rPr>
        <w:t>】（</w:t>
      </w:r>
      <w:r w:rsidRPr="00EE66F5">
        <w:rPr>
          <w:rFonts w:cs="Times New Roman" w:hint="eastAsia"/>
        </w:rPr>
        <w:t>5</w:t>
      </w:r>
      <w:r w:rsidRPr="00EE66F5">
        <w:rPr>
          <w:rFonts w:cs="Times New Roman" w:hint="eastAsia"/>
        </w:rPr>
        <w:t>分）</w:t>
      </w:r>
    </w:p>
    <w:p w14:paraId="5EE7591C" w14:textId="77777777" w:rsidR="006B39C3" w:rsidRPr="00EE66F5" w:rsidRDefault="006B39C3" w:rsidP="006B39C3">
      <w:pPr>
        <w:ind w:firstLine="420"/>
        <w:rPr>
          <w:rFonts w:cs="Times New Roman"/>
        </w:rPr>
      </w:pPr>
      <w:r w:rsidRPr="00EE66F5">
        <w:rPr>
          <w:rFonts w:cs="Times New Roman" w:hint="eastAsia"/>
        </w:rPr>
        <w:t>根据问题描述，补充四个联系、联系的类型，以及实体与子实体的联系，完善图</w:t>
      </w:r>
      <w:r w:rsidRPr="00EE66F5">
        <w:rPr>
          <w:rFonts w:cs="Times New Roman" w:hint="eastAsia"/>
        </w:rPr>
        <w:t>2-1</w:t>
      </w:r>
      <w:r w:rsidRPr="00EE66F5">
        <w:rPr>
          <w:rFonts w:cs="Times New Roman" w:hint="eastAsia"/>
        </w:rPr>
        <w:t>所示的实体联系图。</w:t>
      </w:r>
    </w:p>
    <w:p w14:paraId="6C5266C7" w14:textId="77777777" w:rsidR="006B39C3" w:rsidRPr="003D7104" w:rsidRDefault="006B39C3" w:rsidP="006B39C3">
      <w:pPr>
        <w:ind w:firstLine="420"/>
        <w:rPr>
          <w:rFonts w:cs="Times New Roman"/>
        </w:rPr>
      </w:pPr>
    </w:p>
    <w:p w14:paraId="303DD7CE" w14:textId="77777777" w:rsidR="006B39C3" w:rsidRPr="00EE66F5" w:rsidRDefault="006B39C3" w:rsidP="006B39C3">
      <w:pPr>
        <w:rPr>
          <w:rFonts w:cs="Times New Roman"/>
        </w:rPr>
      </w:pPr>
      <w:r w:rsidRPr="00EE66F5">
        <w:rPr>
          <w:rFonts w:cs="Times New Roman" w:hint="eastAsia"/>
        </w:rPr>
        <w:t>【问题</w:t>
      </w:r>
      <w:r w:rsidRPr="00EE66F5">
        <w:rPr>
          <w:rFonts w:cs="Times New Roman" w:hint="eastAsia"/>
        </w:rPr>
        <w:t>2</w:t>
      </w:r>
      <w:r w:rsidRPr="00EE66F5">
        <w:rPr>
          <w:rFonts w:cs="Times New Roman" w:hint="eastAsia"/>
        </w:rPr>
        <w:t>】（</w:t>
      </w:r>
      <w:r w:rsidRPr="00EE66F5">
        <w:rPr>
          <w:rFonts w:cs="Times New Roman" w:hint="eastAsia"/>
        </w:rPr>
        <w:t>8</w:t>
      </w:r>
      <w:r w:rsidRPr="00EE66F5">
        <w:rPr>
          <w:rFonts w:cs="Times New Roman" w:hint="eastAsia"/>
        </w:rPr>
        <w:t>分）</w:t>
      </w:r>
    </w:p>
    <w:p w14:paraId="4F8CC8E2" w14:textId="77777777" w:rsidR="006B39C3" w:rsidRPr="00EE66F5" w:rsidRDefault="006B39C3" w:rsidP="006B39C3">
      <w:pPr>
        <w:ind w:firstLine="420"/>
        <w:rPr>
          <w:rFonts w:cs="Times New Roman"/>
        </w:rPr>
      </w:pPr>
      <w:r w:rsidRPr="00EE66F5">
        <w:rPr>
          <w:rFonts w:cs="Times New Roman" w:hint="eastAsia"/>
        </w:rPr>
        <w:t>根据实体联系图，将关系模式中的空（</w:t>
      </w:r>
      <w:r w:rsidRPr="00EE66F5">
        <w:rPr>
          <w:rFonts w:cs="Times New Roman" w:hint="eastAsia"/>
        </w:rPr>
        <w:t>a</w:t>
      </w:r>
      <w:r w:rsidRPr="00EE66F5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EE66F5">
        <w:rPr>
          <w:rFonts w:cs="Times New Roman" w:hint="eastAsia"/>
        </w:rPr>
        <w:t>（</w:t>
      </w:r>
      <w:r w:rsidRPr="00EE66F5">
        <w:rPr>
          <w:rFonts w:cs="Times New Roman" w:hint="eastAsia"/>
        </w:rPr>
        <w:t>d</w:t>
      </w:r>
      <w:r w:rsidRPr="00EE66F5">
        <w:rPr>
          <w:rFonts w:cs="Times New Roman" w:hint="eastAsia"/>
        </w:rPr>
        <w:t>）补充完整。分别指出部门、员工和安排承运关系模式的主键和外键。</w:t>
      </w:r>
    </w:p>
    <w:p w14:paraId="67037824" w14:textId="77777777" w:rsidR="006B39C3" w:rsidRPr="00EE66F5" w:rsidRDefault="006B39C3" w:rsidP="006B39C3">
      <w:pPr>
        <w:ind w:firstLine="420"/>
        <w:rPr>
          <w:rFonts w:cs="Times New Roman"/>
        </w:rPr>
      </w:pPr>
    </w:p>
    <w:p w14:paraId="0B24E874" w14:textId="77777777" w:rsidR="006B39C3" w:rsidRPr="00EE66F5" w:rsidRDefault="006B39C3" w:rsidP="006B39C3">
      <w:pPr>
        <w:rPr>
          <w:rFonts w:cs="Times New Roman"/>
        </w:rPr>
      </w:pPr>
      <w:r w:rsidRPr="00EE66F5">
        <w:rPr>
          <w:rFonts w:cs="Times New Roman" w:hint="eastAsia"/>
        </w:rPr>
        <w:t>【问题</w:t>
      </w:r>
      <w:r w:rsidRPr="00EE66F5">
        <w:rPr>
          <w:rFonts w:cs="Times New Roman" w:hint="eastAsia"/>
        </w:rPr>
        <w:t>3</w:t>
      </w:r>
      <w:r w:rsidRPr="00EE66F5">
        <w:rPr>
          <w:rFonts w:cs="Times New Roman" w:hint="eastAsia"/>
        </w:rPr>
        <w:t>】（</w:t>
      </w:r>
      <w:r w:rsidRPr="00EE66F5">
        <w:rPr>
          <w:rFonts w:cs="Times New Roman" w:hint="eastAsia"/>
        </w:rPr>
        <w:t>2</w:t>
      </w:r>
      <w:r w:rsidRPr="00EE66F5">
        <w:rPr>
          <w:rFonts w:cs="Times New Roman" w:hint="eastAsia"/>
        </w:rPr>
        <w:t>分）</w:t>
      </w:r>
    </w:p>
    <w:p w14:paraId="21F668C8" w14:textId="77777777" w:rsidR="006B39C3" w:rsidRPr="00EE66F5" w:rsidRDefault="006B39C3" w:rsidP="006B39C3">
      <w:pPr>
        <w:ind w:firstLine="420"/>
        <w:rPr>
          <w:rFonts w:cs="Times New Roman"/>
        </w:rPr>
      </w:pPr>
      <w:r w:rsidRPr="00EE66F5">
        <w:rPr>
          <w:rFonts w:cs="Times New Roman" w:hint="eastAsia"/>
        </w:rPr>
        <w:t>若系统新增需求描述如下：</w:t>
      </w:r>
    </w:p>
    <w:p w14:paraId="051E94CE" w14:textId="77777777" w:rsidR="006B39C3" w:rsidRPr="00EE66F5" w:rsidRDefault="006B39C3" w:rsidP="006B39C3">
      <w:pPr>
        <w:ind w:firstLine="420"/>
        <w:rPr>
          <w:rFonts w:cs="Times New Roman"/>
        </w:rPr>
      </w:pPr>
      <w:r w:rsidRPr="00EE66F5">
        <w:rPr>
          <w:rFonts w:cs="Times New Roman" w:hint="eastAsia"/>
        </w:rPr>
        <w:t>为了数据库信息的安全性，公司要求对数据库操作设置权限管理功能，当员工登录系统时，系统需要检查员工的权限。权限的设置人是部门经理。为满足上述需要，应如何修改（或补充）图</w:t>
      </w:r>
      <w:r w:rsidRPr="00EE66F5">
        <w:rPr>
          <w:rFonts w:cs="Times New Roman" w:hint="eastAsia"/>
        </w:rPr>
        <w:t>2-1</w:t>
      </w:r>
      <w:r w:rsidRPr="00EE66F5">
        <w:rPr>
          <w:rFonts w:cs="Times New Roman" w:hint="eastAsia"/>
        </w:rPr>
        <w:t>所示的实体联系图，请给出修改后的实体联系图和关系模式。</w:t>
      </w:r>
    </w:p>
    <w:p w14:paraId="41F84EA3" w14:textId="77777777" w:rsidR="00CF0909" w:rsidRPr="006B39C3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2FB6635D" w14:textId="333EB058" w:rsidR="00CF0909" w:rsidRDefault="00CF0909" w:rsidP="00000DAB"/>
    <w:p w14:paraId="06FFE37C" w14:textId="371E7838" w:rsidR="00CF0909" w:rsidRDefault="00CF0909" w:rsidP="00000DAB"/>
    <w:p w14:paraId="26F6D5BC" w14:textId="1947414E" w:rsidR="00CF0909" w:rsidRDefault="00CF0909" w:rsidP="00000DAB"/>
    <w:p w14:paraId="06AB5769" w14:textId="5963FD32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9E67C2">
        <w:t>25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9E67C2">
        <w:t>27</w:t>
      </w:r>
      <w:r>
        <w:rPr>
          <w:rFonts w:hint="eastAsia"/>
        </w:rPr>
        <w:t>：</w:t>
      </w:r>
      <w:hyperlink r:id="rId7" w:history="1">
        <w:r w:rsidR="009E67C2">
          <w:rPr>
            <w:rStyle w:val="af8"/>
          </w:rPr>
          <w:t>https://www.bilibili.com/video/BV1x34y1k7ZE?p=25</w:t>
        </w:r>
      </w:hyperlink>
    </w:p>
    <w:bookmarkEnd w:id="0"/>
    <w:p w14:paraId="7644F8DC" w14:textId="77777777" w:rsidR="00FA0510" w:rsidRPr="006B39C3" w:rsidRDefault="00FA0510" w:rsidP="00FA0510"/>
    <w:p w14:paraId="4F0C0615" w14:textId="58D70FC6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36A96590" w14:textId="1BAA2227" w:rsidR="009E7E8C" w:rsidRDefault="009E7E8C" w:rsidP="00FA0510">
      <w:pPr>
        <w:rPr>
          <w:noProof/>
        </w:rPr>
      </w:pPr>
      <w:r>
        <w:rPr>
          <w:noProof/>
        </w:rPr>
        <w:drawing>
          <wp:inline distT="0" distB="0" distL="0" distR="0" wp14:anchorId="68ECE7AA" wp14:editId="2B74C988">
            <wp:extent cx="5274310" cy="51892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8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4F612" w14:textId="5172A825" w:rsidR="006B39C3" w:rsidRDefault="00760DC2" w:rsidP="00FA0510">
      <w:r w:rsidRPr="00760DC2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55F80CEF" wp14:editId="147A86F9">
            <wp:extent cx="5274310" cy="53828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8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0DC2">
        <w:rPr>
          <w:noProof/>
        </w:rPr>
        <w:t xml:space="preserve"> </w:t>
      </w:r>
      <w:r>
        <w:rPr>
          <w:noProof/>
        </w:rPr>
        <w:drawing>
          <wp:inline distT="0" distB="0" distL="0" distR="0" wp14:anchorId="7480698C" wp14:editId="7D5E1724">
            <wp:extent cx="3285714" cy="111428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85714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3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24B8" w14:textId="77777777" w:rsidR="003E2F1D" w:rsidRDefault="003E2F1D" w:rsidP="00C4528D">
      <w:pPr>
        <w:spacing w:line="240" w:lineRule="auto"/>
      </w:pPr>
      <w:r>
        <w:separator/>
      </w:r>
    </w:p>
  </w:endnote>
  <w:endnote w:type="continuationSeparator" w:id="0">
    <w:p w14:paraId="3D65A54D" w14:textId="77777777" w:rsidR="003E2F1D" w:rsidRDefault="003E2F1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83DF" w14:textId="77777777" w:rsidR="003E2F1D" w:rsidRDefault="003E2F1D" w:rsidP="00C4528D">
      <w:pPr>
        <w:spacing w:line="240" w:lineRule="auto"/>
      </w:pPr>
      <w:r>
        <w:separator/>
      </w:r>
    </w:p>
  </w:footnote>
  <w:footnote w:type="continuationSeparator" w:id="0">
    <w:p w14:paraId="6BFD8312" w14:textId="77777777" w:rsidR="003E2F1D" w:rsidRDefault="003E2F1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0B6B51"/>
    <w:rsid w:val="001246DF"/>
    <w:rsid w:val="001522D8"/>
    <w:rsid w:val="001A7368"/>
    <w:rsid w:val="002115FF"/>
    <w:rsid w:val="00251235"/>
    <w:rsid w:val="002557DB"/>
    <w:rsid w:val="00271C24"/>
    <w:rsid w:val="0032632B"/>
    <w:rsid w:val="00335511"/>
    <w:rsid w:val="003E2F1D"/>
    <w:rsid w:val="003F42F0"/>
    <w:rsid w:val="00467870"/>
    <w:rsid w:val="00497FEE"/>
    <w:rsid w:val="004B50B7"/>
    <w:rsid w:val="0054227B"/>
    <w:rsid w:val="005431FC"/>
    <w:rsid w:val="005E32A7"/>
    <w:rsid w:val="006B39C3"/>
    <w:rsid w:val="00701FF0"/>
    <w:rsid w:val="00760DC2"/>
    <w:rsid w:val="007A418F"/>
    <w:rsid w:val="007B16E6"/>
    <w:rsid w:val="007B5332"/>
    <w:rsid w:val="007E16A2"/>
    <w:rsid w:val="007E6F89"/>
    <w:rsid w:val="00832588"/>
    <w:rsid w:val="008343F4"/>
    <w:rsid w:val="009514AB"/>
    <w:rsid w:val="00953A5F"/>
    <w:rsid w:val="00966933"/>
    <w:rsid w:val="009A1321"/>
    <w:rsid w:val="009A3B1E"/>
    <w:rsid w:val="009E67C2"/>
    <w:rsid w:val="009E7E8C"/>
    <w:rsid w:val="00AB5C6D"/>
    <w:rsid w:val="00AE5D92"/>
    <w:rsid w:val="00B978A0"/>
    <w:rsid w:val="00BC5959"/>
    <w:rsid w:val="00BD3BD0"/>
    <w:rsid w:val="00C4528D"/>
    <w:rsid w:val="00C654BE"/>
    <w:rsid w:val="00CF0909"/>
    <w:rsid w:val="00D06B6E"/>
    <w:rsid w:val="00D1745F"/>
    <w:rsid w:val="00DA5A13"/>
    <w:rsid w:val="00DD7A01"/>
    <w:rsid w:val="00DF5948"/>
    <w:rsid w:val="00E025CF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34y1k7ZE?p=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36</cp:revision>
  <dcterms:created xsi:type="dcterms:W3CDTF">2021-12-30T17:32:00Z</dcterms:created>
  <dcterms:modified xsi:type="dcterms:W3CDTF">2022-03-05T03:35:00Z</dcterms:modified>
</cp:coreProperties>
</file>