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0701CE0B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C5463C">
        <w:t>15</w:t>
      </w:r>
      <w:r w:rsidRPr="00DF5948">
        <w:rPr>
          <w:rFonts w:hint="eastAsia"/>
        </w:rPr>
        <w:t>年</w:t>
      </w:r>
      <w:r w:rsidR="00C5463C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C5463C">
        <w:rPr>
          <w:rFonts w:hint="eastAsia"/>
        </w:rPr>
        <w:t>三</w:t>
      </w:r>
    </w:p>
    <w:p w14:paraId="6F05CCB3" w14:textId="77777777" w:rsidR="00B4406B" w:rsidRPr="00E75706" w:rsidRDefault="00B4406B" w:rsidP="00B4406B">
      <w:pPr>
        <w:ind w:firstLineChars="200" w:firstLine="420"/>
        <w:rPr>
          <w:rFonts w:cs="Times New Roman"/>
        </w:rPr>
      </w:pPr>
      <w:r w:rsidRPr="00E75706">
        <w:rPr>
          <w:rFonts w:cs="Times New Roman" w:hint="eastAsia"/>
        </w:rPr>
        <w:t>阅读下列说明和</w:t>
      </w:r>
      <w:r w:rsidRPr="00E75706">
        <w:rPr>
          <w:rFonts w:cs="Times New Roman" w:hint="eastAsia"/>
        </w:rPr>
        <w:t>UML</w:t>
      </w:r>
      <w:r w:rsidRPr="00E75706">
        <w:rPr>
          <w:rFonts w:cs="Times New Roman" w:hint="eastAsia"/>
        </w:rPr>
        <w:t>图，回答问题</w:t>
      </w:r>
      <w:r w:rsidRPr="00E75706">
        <w:rPr>
          <w:rFonts w:cs="Times New Roman" w:hint="eastAsia"/>
        </w:rPr>
        <w:t>1</w:t>
      </w:r>
      <w:r w:rsidRPr="00E75706">
        <w:rPr>
          <w:rFonts w:cs="Times New Roman" w:hint="eastAsia"/>
        </w:rPr>
        <w:t>至问题</w:t>
      </w:r>
      <w:r w:rsidRPr="00E75706">
        <w:rPr>
          <w:rFonts w:cs="Times New Roman" w:hint="eastAsia"/>
        </w:rPr>
        <w:t>3</w:t>
      </w:r>
      <w:r w:rsidRPr="00E75706">
        <w:rPr>
          <w:rFonts w:cs="Times New Roman" w:hint="eastAsia"/>
        </w:rPr>
        <w:t>，将解答填入答题纸的对应栏内。</w:t>
      </w:r>
    </w:p>
    <w:p w14:paraId="4C8AEB55" w14:textId="77777777" w:rsidR="00B4406B" w:rsidRPr="00E75706" w:rsidRDefault="00B4406B" w:rsidP="00B4406B">
      <w:pPr>
        <w:rPr>
          <w:rFonts w:cs="Times New Roman"/>
        </w:rPr>
      </w:pPr>
      <w:r w:rsidRPr="00E75706">
        <w:rPr>
          <w:rFonts w:cs="Times New Roman" w:hint="eastAsia"/>
        </w:rPr>
        <w:t>【说明】</w:t>
      </w:r>
    </w:p>
    <w:p w14:paraId="087302E9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某出版社拟开发一个在线销售各种学术出版物的网上商店（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），其主要的功能需求描述如下：</w:t>
      </w:r>
    </w:p>
    <w:p w14:paraId="3F434EC1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1</w:t>
      </w:r>
      <w:r w:rsidRPr="00E75706">
        <w:rPr>
          <w:rFonts w:cs="Times New Roman" w:hint="eastAsia"/>
        </w:rPr>
        <w:t>）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在线销售的学术出版物包括论文、学术报告或讲座资料等。</w:t>
      </w:r>
    </w:p>
    <w:p w14:paraId="14311F1A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2</w:t>
      </w:r>
      <w:r w:rsidRPr="00E75706">
        <w:rPr>
          <w:rFonts w:cs="Times New Roman" w:hint="eastAsia"/>
        </w:rPr>
        <w:t>）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的客户分为两种：未注册客户和注册客户。</w:t>
      </w:r>
    </w:p>
    <w:p w14:paraId="3B82EBE2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3</w:t>
      </w:r>
      <w:r w:rsidRPr="00E75706">
        <w:rPr>
          <w:rFonts w:cs="Times New Roman" w:hint="eastAsia"/>
        </w:rPr>
        <w:t>）未注册客户可以浏览或检索出版物，将出版物添加到购物车中。未注册客户进行注册操作之后，成为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注册客户。</w:t>
      </w:r>
    </w:p>
    <w:p w14:paraId="28A002DD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4</w:t>
      </w:r>
      <w:r w:rsidRPr="00E75706">
        <w:rPr>
          <w:rFonts w:cs="Times New Roman" w:hint="eastAsia"/>
        </w:rPr>
        <w:t>）注册客户登录之后，可将待购买的出版物添加到购物车中，并进行结账操作。结账操作的具体流程描述如下：</w:t>
      </w:r>
    </w:p>
    <w:p w14:paraId="1D9A8FE2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①从预先填写的地址列表中选择一个作为本次交易的收货地址。如果没有地址信息，则可以添加新地址。</w:t>
      </w:r>
    </w:p>
    <w:p w14:paraId="4D8EA266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②选择付款方式。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支持信用卡付款和银行转账两种方式。注册客户可以从预先填写的信用卡或银行账号中选择一个付款。若没有付款方式信息，则可以添加新付款方式。</w:t>
      </w:r>
    </w:p>
    <w:p w14:paraId="73F8FFF7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③确认提交购物车中待购买的出版物后，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会自动生成与之相对应的订单。</w:t>
      </w:r>
    </w:p>
    <w:p w14:paraId="32808990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5</w:t>
      </w:r>
      <w:r w:rsidRPr="00E75706">
        <w:rPr>
          <w:rFonts w:cs="Times New Roman" w:hint="eastAsia"/>
        </w:rPr>
        <w:t>）管理员负责维护在线销售的出版物目录，包括添加新出版物或者更新在售出版物信息等操作。</w:t>
      </w:r>
    </w:p>
    <w:p w14:paraId="082A2345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现采用面向对象方法分析并设计该网上商店</w:t>
      </w:r>
      <w:r w:rsidRPr="00E75706">
        <w:rPr>
          <w:rFonts w:cs="Times New Roman" w:hint="eastAsia"/>
        </w:rPr>
        <w:t>ACShop</w:t>
      </w:r>
      <w:r w:rsidRPr="00E75706">
        <w:rPr>
          <w:rFonts w:cs="Times New Roman" w:hint="eastAsia"/>
        </w:rPr>
        <w:t>，得到如图</w:t>
      </w:r>
      <w:r w:rsidRPr="00E75706">
        <w:rPr>
          <w:rFonts w:cs="Times New Roman" w:hint="eastAsia"/>
        </w:rPr>
        <w:t>3-1</w:t>
      </w:r>
      <w:r w:rsidRPr="00E75706">
        <w:rPr>
          <w:rFonts w:cs="Times New Roman" w:hint="eastAsia"/>
        </w:rPr>
        <w:t>所示的用例图和图</w:t>
      </w:r>
      <w:r w:rsidRPr="00E75706">
        <w:rPr>
          <w:rFonts w:cs="Times New Roman" w:hint="eastAsia"/>
        </w:rPr>
        <w:t>3-2</w:t>
      </w:r>
      <w:r w:rsidRPr="00E75706">
        <w:rPr>
          <w:rFonts w:cs="Times New Roman" w:hint="eastAsia"/>
        </w:rPr>
        <w:t>所示的类图。</w:t>
      </w:r>
    </w:p>
    <w:p w14:paraId="5397CC42" w14:textId="77777777" w:rsidR="00B4406B" w:rsidRPr="00E75706" w:rsidRDefault="00B4406B" w:rsidP="00B4406B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2AC1142" wp14:editId="3E1ECD98">
            <wp:extent cx="5274310" cy="379539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D0AE" w14:textId="77777777" w:rsidR="00B4406B" w:rsidRPr="00E75706" w:rsidRDefault="00B4406B" w:rsidP="00B4406B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EC21809" wp14:editId="3720E69D">
            <wp:extent cx="5274310" cy="3218815"/>
            <wp:effectExtent l="0" t="0" r="2540" b="63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4860" w14:textId="77777777" w:rsidR="00B4406B" w:rsidRDefault="00B4406B" w:rsidP="00B4406B">
      <w:pPr>
        <w:rPr>
          <w:rFonts w:cs="Times New Roman"/>
        </w:rPr>
      </w:pPr>
    </w:p>
    <w:p w14:paraId="688A684F" w14:textId="77777777" w:rsidR="00B4406B" w:rsidRDefault="00B4406B" w:rsidP="00B4406B">
      <w:pPr>
        <w:rPr>
          <w:rFonts w:cs="Times New Roman"/>
        </w:rPr>
      </w:pPr>
    </w:p>
    <w:p w14:paraId="20D09769" w14:textId="77777777" w:rsidR="00B4406B" w:rsidRDefault="00B4406B" w:rsidP="00B4406B">
      <w:pPr>
        <w:rPr>
          <w:rFonts w:cs="Times New Roman"/>
        </w:rPr>
      </w:pPr>
    </w:p>
    <w:p w14:paraId="7D4D6285" w14:textId="77777777" w:rsidR="00B4406B" w:rsidRDefault="00B4406B" w:rsidP="00B4406B">
      <w:pPr>
        <w:rPr>
          <w:rFonts w:cs="Times New Roman"/>
        </w:rPr>
      </w:pPr>
    </w:p>
    <w:p w14:paraId="1CC97E2E" w14:textId="77777777" w:rsidR="00B4406B" w:rsidRDefault="00B4406B" w:rsidP="00B4406B">
      <w:pPr>
        <w:rPr>
          <w:rFonts w:cs="Times New Roman"/>
        </w:rPr>
      </w:pPr>
    </w:p>
    <w:p w14:paraId="78FA79E8" w14:textId="77777777" w:rsidR="00B4406B" w:rsidRPr="00E75706" w:rsidRDefault="00B4406B" w:rsidP="00B4406B">
      <w:pPr>
        <w:rPr>
          <w:rFonts w:cs="Times New Roman"/>
        </w:rPr>
      </w:pPr>
      <w:r w:rsidRPr="00E75706">
        <w:rPr>
          <w:rFonts w:cs="Times New Roman" w:hint="eastAsia"/>
        </w:rPr>
        <w:lastRenderedPageBreak/>
        <w:t>【问题</w:t>
      </w:r>
      <w:r w:rsidRPr="00E75706">
        <w:rPr>
          <w:rFonts w:cs="Times New Roman" w:hint="eastAsia"/>
        </w:rPr>
        <w:t>1</w:t>
      </w:r>
      <w:r w:rsidRPr="00E75706">
        <w:rPr>
          <w:rFonts w:cs="Times New Roman" w:hint="eastAsia"/>
        </w:rPr>
        <w:t>】（</w:t>
      </w:r>
      <w:r w:rsidRPr="00E75706">
        <w:rPr>
          <w:rFonts w:cs="Times New Roman" w:hint="eastAsia"/>
        </w:rPr>
        <w:t>4</w:t>
      </w:r>
      <w:r w:rsidRPr="00E75706">
        <w:rPr>
          <w:rFonts w:cs="Times New Roman" w:hint="eastAsia"/>
        </w:rPr>
        <w:t>分）</w:t>
      </w:r>
    </w:p>
    <w:p w14:paraId="3C23B942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根据说明中的描述，给出图</w:t>
      </w:r>
      <w:r w:rsidRPr="00E75706">
        <w:rPr>
          <w:rFonts w:cs="Times New Roman" w:hint="eastAsia"/>
        </w:rPr>
        <w:t>3-1</w:t>
      </w:r>
      <w:r w:rsidRPr="00E75706">
        <w:rPr>
          <w:rFonts w:cs="Times New Roman" w:hint="eastAsia"/>
        </w:rPr>
        <w:t>中（</w:t>
      </w:r>
      <w:r w:rsidRPr="00E75706">
        <w:rPr>
          <w:rFonts w:cs="Times New Roman" w:hint="eastAsia"/>
        </w:rPr>
        <w:t>1</w:t>
      </w:r>
      <w:r w:rsidRPr="00E75706">
        <w:rPr>
          <w:rFonts w:cs="Times New Roman" w:hint="eastAsia"/>
        </w:rPr>
        <w:t>）</w:t>
      </w:r>
      <w:r w:rsidRPr="003435BF">
        <w:rPr>
          <w:rFonts w:ascii="MS Gothic" w:eastAsia="MS Gothic" w:hAnsi="MS Gothic" w:cs="MS Gothic" w:hint="eastAsia"/>
        </w:rPr>
        <w:t>〜</w:t>
      </w: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4</w:t>
      </w:r>
      <w:r w:rsidRPr="00E75706">
        <w:rPr>
          <w:rFonts w:cs="Times New Roman" w:hint="eastAsia"/>
        </w:rPr>
        <w:t>）所对应的用例名。</w:t>
      </w:r>
    </w:p>
    <w:p w14:paraId="4186FC1B" w14:textId="77777777" w:rsidR="00B4406B" w:rsidRPr="00E75706" w:rsidRDefault="00B4406B" w:rsidP="00B4406B">
      <w:pPr>
        <w:rPr>
          <w:rFonts w:cs="Times New Roman"/>
        </w:rPr>
      </w:pPr>
    </w:p>
    <w:p w14:paraId="72827D8F" w14:textId="77777777" w:rsidR="00B4406B" w:rsidRPr="00E75706" w:rsidRDefault="00B4406B" w:rsidP="00B4406B">
      <w:pPr>
        <w:rPr>
          <w:rFonts w:cs="Times New Roman"/>
        </w:rPr>
      </w:pPr>
      <w:r w:rsidRPr="00E75706">
        <w:rPr>
          <w:rFonts w:cs="Times New Roman" w:hint="eastAsia"/>
        </w:rPr>
        <w:t>【问题</w:t>
      </w:r>
      <w:r w:rsidRPr="00E75706">
        <w:rPr>
          <w:rFonts w:cs="Times New Roman" w:hint="eastAsia"/>
        </w:rPr>
        <w:t>2</w:t>
      </w:r>
      <w:r w:rsidRPr="00E75706">
        <w:rPr>
          <w:rFonts w:cs="Times New Roman" w:hint="eastAsia"/>
        </w:rPr>
        <w:t>】（</w:t>
      </w:r>
      <w:r w:rsidRPr="00E75706">
        <w:rPr>
          <w:rFonts w:cs="Times New Roman" w:hint="eastAsia"/>
        </w:rPr>
        <w:t>4</w:t>
      </w:r>
      <w:r w:rsidRPr="00E75706">
        <w:rPr>
          <w:rFonts w:cs="Times New Roman" w:hint="eastAsia"/>
        </w:rPr>
        <w:t>分）</w:t>
      </w:r>
    </w:p>
    <w:p w14:paraId="1317CA6B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根据说明中的描述，分别说明用例“添加新地址”和“添加新付款方式”会在何种情况下由图</w:t>
      </w:r>
      <w:r w:rsidRPr="00E75706">
        <w:rPr>
          <w:rFonts w:cs="Times New Roman" w:hint="eastAsia"/>
        </w:rPr>
        <w:t>3-1</w:t>
      </w:r>
      <w:r w:rsidRPr="00E75706">
        <w:rPr>
          <w:rFonts w:cs="Times New Roman" w:hint="eastAsia"/>
        </w:rPr>
        <w:t>中的用例（</w:t>
      </w:r>
      <w:r w:rsidRPr="00E75706">
        <w:rPr>
          <w:rFonts w:cs="Times New Roman" w:hint="eastAsia"/>
        </w:rPr>
        <w:t>3</w:t>
      </w:r>
      <w:r w:rsidRPr="00E75706">
        <w:rPr>
          <w:rFonts w:cs="Times New Roman" w:hint="eastAsia"/>
        </w:rPr>
        <w:t>）和（</w:t>
      </w:r>
      <w:r w:rsidRPr="00E75706">
        <w:rPr>
          <w:rFonts w:cs="Times New Roman" w:hint="eastAsia"/>
        </w:rPr>
        <w:t>4</w:t>
      </w:r>
      <w:r w:rsidRPr="00E75706">
        <w:rPr>
          <w:rFonts w:cs="Times New Roman" w:hint="eastAsia"/>
        </w:rPr>
        <w:t>）扩展而来？</w:t>
      </w:r>
    </w:p>
    <w:p w14:paraId="12BD1AE7" w14:textId="77777777" w:rsidR="00B4406B" w:rsidRPr="00E75706" w:rsidRDefault="00B4406B" w:rsidP="00B4406B">
      <w:pPr>
        <w:rPr>
          <w:rFonts w:cs="Times New Roman"/>
        </w:rPr>
      </w:pPr>
    </w:p>
    <w:p w14:paraId="7BBDD3F3" w14:textId="77777777" w:rsidR="00B4406B" w:rsidRPr="00E75706" w:rsidRDefault="00B4406B" w:rsidP="00B4406B">
      <w:pPr>
        <w:rPr>
          <w:rFonts w:cs="Times New Roman"/>
        </w:rPr>
      </w:pPr>
      <w:r w:rsidRPr="00E75706">
        <w:rPr>
          <w:rFonts w:cs="Times New Roman" w:hint="eastAsia"/>
        </w:rPr>
        <w:t>【问题</w:t>
      </w:r>
      <w:r w:rsidRPr="00E75706">
        <w:rPr>
          <w:rFonts w:cs="Times New Roman" w:hint="eastAsia"/>
        </w:rPr>
        <w:t>3</w:t>
      </w:r>
      <w:r w:rsidRPr="00E75706">
        <w:rPr>
          <w:rFonts w:cs="Times New Roman" w:hint="eastAsia"/>
        </w:rPr>
        <w:t>】（</w:t>
      </w:r>
      <w:r w:rsidRPr="00E75706">
        <w:rPr>
          <w:rFonts w:cs="Times New Roman" w:hint="eastAsia"/>
        </w:rPr>
        <w:t>7</w:t>
      </w:r>
      <w:r w:rsidRPr="00E75706">
        <w:rPr>
          <w:rFonts w:cs="Times New Roman" w:hint="eastAsia"/>
        </w:rPr>
        <w:t>分）</w:t>
      </w:r>
    </w:p>
    <w:p w14:paraId="3C790EC8" w14:textId="77777777" w:rsidR="00B4406B" w:rsidRPr="00E75706" w:rsidRDefault="00B4406B" w:rsidP="00B4406B">
      <w:pPr>
        <w:ind w:firstLineChars="200" w:firstLine="420"/>
        <w:jc w:val="both"/>
        <w:rPr>
          <w:rFonts w:cs="Times New Roman"/>
        </w:rPr>
      </w:pPr>
      <w:r w:rsidRPr="00E75706">
        <w:rPr>
          <w:rFonts w:cs="Times New Roman" w:hint="eastAsia"/>
        </w:rPr>
        <w:t>根据说明中的描述，给出图</w:t>
      </w:r>
      <w:r w:rsidRPr="00E75706">
        <w:rPr>
          <w:rFonts w:cs="Times New Roman" w:hint="eastAsia"/>
        </w:rPr>
        <w:t>3-2</w:t>
      </w:r>
      <w:r w:rsidRPr="00E75706">
        <w:rPr>
          <w:rFonts w:cs="Times New Roman" w:hint="eastAsia"/>
        </w:rPr>
        <w:t>中（</w:t>
      </w:r>
      <w:r w:rsidRPr="00E75706">
        <w:rPr>
          <w:rFonts w:cs="Times New Roman" w:hint="eastAsia"/>
        </w:rPr>
        <w:t>1</w:t>
      </w:r>
      <w:r w:rsidRPr="00E75706">
        <w:rPr>
          <w:rFonts w:cs="Times New Roman" w:hint="eastAsia"/>
        </w:rPr>
        <w:t>）</w:t>
      </w:r>
      <w:r w:rsidRPr="003435BF">
        <w:rPr>
          <w:rFonts w:ascii="MS Gothic" w:eastAsia="MS Gothic" w:hAnsi="MS Gothic" w:cs="MS Gothic" w:hint="eastAsia"/>
        </w:rPr>
        <w:t>〜</w:t>
      </w:r>
      <w:r w:rsidRPr="00E75706">
        <w:rPr>
          <w:rFonts w:cs="Times New Roman" w:hint="eastAsia"/>
        </w:rPr>
        <w:t>（</w:t>
      </w:r>
      <w:r w:rsidRPr="00E75706">
        <w:rPr>
          <w:rFonts w:cs="Times New Roman" w:hint="eastAsia"/>
        </w:rPr>
        <w:t>7</w:t>
      </w:r>
      <w:r w:rsidRPr="00E75706">
        <w:rPr>
          <w:rFonts w:cs="Times New Roman" w:hint="eastAsia"/>
        </w:rPr>
        <w:t>）所对应的类名。</w:t>
      </w:r>
    </w:p>
    <w:p w14:paraId="0B38F217" w14:textId="77777777" w:rsidR="00B4406B" w:rsidRPr="00604221" w:rsidRDefault="00B4406B" w:rsidP="00B4406B">
      <w:pPr>
        <w:spacing w:after="160" w:line="312" w:lineRule="auto"/>
      </w:pPr>
    </w:p>
    <w:p w14:paraId="41F84EA3" w14:textId="77777777" w:rsidR="00CF0909" w:rsidRPr="00B4406B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077A5606" w14:textId="7179EC8E" w:rsidR="00CF0909" w:rsidRDefault="00CF0909" w:rsidP="00000DAB"/>
    <w:p w14:paraId="06AB5769" w14:textId="453FAF47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F20673">
        <w:t>4</w:t>
      </w:r>
      <w:r w:rsidR="00693745">
        <w:t>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F20673">
        <w:t>4</w:t>
      </w:r>
      <w:r w:rsidR="00693745">
        <w:t>4</w:t>
      </w:r>
      <w:r>
        <w:rPr>
          <w:rFonts w:hint="eastAsia"/>
        </w:rPr>
        <w:t>：</w:t>
      </w:r>
      <w:hyperlink r:id="rId8" w:history="1">
        <w:r w:rsidR="00693745">
          <w:rPr>
            <w:rStyle w:val="af8"/>
          </w:rPr>
          <w:t>https://www.bilibili.com/video/BV11Z4y1z7Uc?p=43</w:t>
        </w:r>
      </w:hyperlink>
    </w:p>
    <w:bookmarkEnd w:id="0"/>
    <w:p w14:paraId="7644F8DC" w14:textId="77777777" w:rsidR="00FA0510" w:rsidRDefault="00FA0510" w:rsidP="00FA0510"/>
    <w:p w14:paraId="4F0C0615" w14:textId="73B0E6FA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49A0A6A" w14:textId="225AB2C9" w:rsidR="00B4406B" w:rsidRDefault="00AD08E7" w:rsidP="00FA0510">
      <w:r>
        <w:rPr>
          <w:noProof/>
        </w:rPr>
        <w:drawing>
          <wp:inline distT="0" distB="0" distL="0" distR="0" wp14:anchorId="0C898258" wp14:editId="7CB4ECB1">
            <wp:extent cx="5274310" cy="5183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B55E" w14:textId="3B129D22" w:rsidR="00B4406B" w:rsidRDefault="00AD08E7" w:rsidP="00FA0510">
      <w:r>
        <w:rPr>
          <w:noProof/>
        </w:rPr>
        <w:lastRenderedPageBreak/>
        <w:drawing>
          <wp:inline distT="0" distB="0" distL="0" distR="0" wp14:anchorId="5422F3FF" wp14:editId="3402515B">
            <wp:extent cx="5274310" cy="26981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B3DB" w14:textId="51E4FE16" w:rsidR="00B4406B" w:rsidRDefault="00AD08E7" w:rsidP="00FA0510">
      <w:r>
        <w:rPr>
          <w:noProof/>
        </w:rPr>
        <w:drawing>
          <wp:inline distT="0" distB="0" distL="0" distR="0" wp14:anchorId="58F473D9" wp14:editId="26A3F093">
            <wp:extent cx="5274310" cy="31146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9D4D" w14:textId="77777777" w:rsidR="00AD08E7" w:rsidRDefault="00AD08E7" w:rsidP="00FA0510"/>
    <w:sectPr w:rsidR="00AD0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3C4BA" w14:textId="77777777" w:rsidR="00304D26" w:rsidRDefault="00304D26" w:rsidP="00C4528D">
      <w:pPr>
        <w:spacing w:line="240" w:lineRule="auto"/>
      </w:pPr>
      <w:r>
        <w:separator/>
      </w:r>
    </w:p>
  </w:endnote>
  <w:endnote w:type="continuationSeparator" w:id="0">
    <w:p w14:paraId="537EC5CC" w14:textId="77777777" w:rsidR="00304D26" w:rsidRDefault="00304D2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9D972" w14:textId="77777777" w:rsidR="00304D26" w:rsidRDefault="00304D26" w:rsidP="00C4528D">
      <w:pPr>
        <w:spacing w:line="240" w:lineRule="auto"/>
      </w:pPr>
      <w:r>
        <w:separator/>
      </w:r>
    </w:p>
  </w:footnote>
  <w:footnote w:type="continuationSeparator" w:id="0">
    <w:p w14:paraId="53C6E8B3" w14:textId="77777777" w:rsidR="00304D26" w:rsidRDefault="00304D2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7368"/>
    <w:rsid w:val="002115FF"/>
    <w:rsid w:val="00243367"/>
    <w:rsid w:val="00251235"/>
    <w:rsid w:val="002557DB"/>
    <w:rsid w:val="00271C24"/>
    <w:rsid w:val="00304D26"/>
    <w:rsid w:val="0032632B"/>
    <w:rsid w:val="00335511"/>
    <w:rsid w:val="003F42F0"/>
    <w:rsid w:val="00467870"/>
    <w:rsid w:val="00497FEE"/>
    <w:rsid w:val="004B50B7"/>
    <w:rsid w:val="00536CAC"/>
    <w:rsid w:val="0054227B"/>
    <w:rsid w:val="005431FC"/>
    <w:rsid w:val="005E32A7"/>
    <w:rsid w:val="00693745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B5C6D"/>
    <w:rsid w:val="00AD08E7"/>
    <w:rsid w:val="00AE5D92"/>
    <w:rsid w:val="00B331AB"/>
    <w:rsid w:val="00B4406B"/>
    <w:rsid w:val="00B978A0"/>
    <w:rsid w:val="00BC5959"/>
    <w:rsid w:val="00BD3BD0"/>
    <w:rsid w:val="00C4528D"/>
    <w:rsid w:val="00C5463C"/>
    <w:rsid w:val="00C654BE"/>
    <w:rsid w:val="00CF0909"/>
    <w:rsid w:val="00D06B6E"/>
    <w:rsid w:val="00D1745F"/>
    <w:rsid w:val="00DA5A13"/>
    <w:rsid w:val="00DD7A01"/>
    <w:rsid w:val="00DF5948"/>
    <w:rsid w:val="00E025CF"/>
    <w:rsid w:val="00F20673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1Z4y1z7Uc?p=4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36</cp:revision>
  <dcterms:created xsi:type="dcterms:W3CDTF">2021-12-30T17:32:00Z</dcterms:created>
  <dcterms:modified xsi:type="dcterms:W3CDTF">2022-07-09T04:11:00Z</dcterms:modified>
</cp:coreProperties>
</file>