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098FA7CE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B918BD">
        <w:t>12</w:t>
      </w:r>
      <w:r w:rsidRPr="00DF5948">
        <w:rPr>
          <w:rFonts w:hint="eastAsia"/>
        </w:rPr>
        <w:t>年</w:t>
      </w:r>
      <w:r w:rsidR="00B918BD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B918BD">
        <w:rPr>
          <w:rFonts w:hint="eastAsia"/>
        </w:rPr>
        <w:t>三</w:t>
      </w:r>
    </w:p>
    <w:p w14:paraId="7982289C" w14:textId="77777777" w:rsidR="0005518D" w:rsidRPr="00996DE4" w:rsidRDefault="0005518D" w:rsidP="0005518D">
      <w:pPr>
        <w:ind w:firstLineChars="200" w:firstLine="420"/>
        <w:rPr>
          <w:rFonts w:cs="Times New Roman"/>
        </w:rPr>
      </w:pPr>
      <w:r w:rsidRPr="00996DE4">
        <w:rPr>
          <w:rFonts w:cs="Times New Roman" w:hint="eastAsia"/>
        </w:rPr>
        <w:t>阅读下列说明和</w:t>
      </w:r>
      <w:r w:rsidRPr="00996DE4">
        <w:rPr>
          <w:rFonts w:cs="Times New Roman" w:hint="eastAsia"/>
        </w:rPr>
        <w:t>UML</w:t>
      </w:r>
      <w:r w:rsidRPr="00996DE4">
        <w:rPr>
          <w:rFonts w:cs="Times New Roman" w:hint="eastAsia"/>
        </w:rPr>
        <w:t>图，回答问题</w:t>
      </w:r>
      <w:r w:rsidRPr="00996DE4">
        <w:rPr>
          <w:rFonts w:cs="Times New Roman" w:hint="eastAsia"/>
        </w:rPr>
        <w:t>1</w:t>
      </w:r>
      <w:r w:rsidRPr="00996DE4">
        <w:rPr>
          <w:rFonts w:cs="Times New Roman" w:hint="eastAsia"/>
        </w:rPr>
        <w:t>至问题</w:t>
      </w:r>
      <w:r w:rsidRPr="00996DE4">
        <w:rPr>
          <w:rFonts w:cs="Times New Roman" w:hint="eastAsia"/>
        </w:rPr>
        <w:t>3</w:t>
      </w:r>
      <w:r w:rsidRPr="00996DE4">
        <w:rPr>
          <w:rFonts w:cs="Times New Roman" w:hint="eastAsia"/>
        </w:rPr>
        <w:t>，将解答填入答题纸的对应栏内。</w:t>
      </w:r>
    </w:p>
    <w:p w14:paraId="115CD7B8" w14:textId="77777777" w:rsidR="0005518D" w:rsidRPr="00996DE4" w:rsidRDefault="0005518D" w:rsidP="0005518D">
      <w:pPr>
        <w:rPr>
          <w:rFonts w:cs="Times New Roman"/>
        </w:rPr>
      </w:pPr>
      <w:r w:rsidRPr="00996DE4">
        <w:rPr>
          <w:rFonts w:cs="Times New Roman" w:hint="eastAsia"/>
        </w:rPr>
        <w:t>【说明】</w:t>
      </w:r>
    </w:p>
    <w:p w14:paraId="31CC68D0" w14:textId="77777777" w:rsidR="0005518D" w:rsidRPr="00996DE4" w:rsidRDefault="0005518D" w:rsidP="0005518D">
      <w:pPr>
        <w:ind w:firstLine="420"/>
        <w:rPr>
          <w:rFonts w:cs="Times New Roman"/>
        </w:rPr>
      </w:pPr>
      <w:r w:rsidRPr="00996DE4">
        <w:rPr>
          <w:rFonts w:cs="Times New Roman" w:hint="eastAsia"/>
        </w:rPr>
        <w:t>某城市的各国家公园周边建造了许多供游客租用的小木屋和营地，为此，该城市设置了一个中心售票处和若干个区域售票处。游客若想租用小木屋或营地，必须前往中心售票处进行预定并用现金支付全额费用。所有的预定操作全部由售票处的工作人员手工完成。现欲开发一信息系统，实现小木屋和营地的预定及管理功能，以取代手工操作。该系统的主要功能描述如下：</w:t>
      </w:r>
    </w:p>
    <w:p w14:paraId="09DDCB88" w14:textId="77777777" w:rsidR="0005518D" w:rsidRPr="00996DE4" w:rsidRDefault="0005518D" w:rsidP="0005518D">
      <w:pPr>
        <w:ind w:firstLine="42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</w:t>
      </w:r>
      <w:r w:rsidRPr="00996DE4">
        <w:rPr>
          <w:rFonts w:cs="Times New Roman" w:hint="eastAsia"/>
        </w:rPr>
        <w:t>管理预定申请。游客可以前往任何一个售票处提出预定申请。系统对来自各个售票处的预定申请进行统一管理。</w:t>
      </w:r>
    </w:p>
    <w:p w14:paraId="1CD5DD53" w14:textId="77777777" w:rsidR="0005518D" w:rsidRPr="00996DE4" w:rsidRDefault="0005518D" w:rsidP="0005518D">
      <w:pPr>
        <w:ind w:firstLine="42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 w:rsidRPr="00996DE4">
        <w:rPr>
          <w:rFonts w:cs="Times New Roman" w:hint="eastAsia"/>
        </w:rPr>
        <w:t>预定。预定操作包含登记游客预定信息、计算租赁费用、付费等步骤。</w:t>
      </w:r>
    </w:p>
    <w:p w14:paraId="5398867A" w14:textId="77777777" w:rsidR="0005518D" w:rsidRPr="00996DE4" w:rsidRDefault="0005518D" w:rsidP="0005518D">
      <w:pPr>
        <w:ind w:firstLine="42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）</w:t>
      </w:r>
      <w:r w:rsidRPr="00996DE4">
        <w:rPr>
          <w:rFonts w:cs="Times New Roman" w:hint="eastAsia"/>
        </w:rPr>
        <w:t>支付管理。游客付费时可以选择现金和信用卡付款两种方式。使用信用卡支付可以享受</w:t>
      </w:r>
      <w:r w:rsidRPr="00996DE4">
        <w:rPr>
          <w:rFonts w:cs="Times New Roman" w:hint="eastAsia"/>
        </w:rPr>
        <w:t>3%</w:t>
      </w:r>
      <w:r w:rsidRPr="00996DE4">
        <w:rPr>
          <w:rFonts w:cs="Times New Roman" w:hint="eastAsia"/>
        </w:rPr>
        <w:t>的折扣，现金支付没有折扣。</w:t>
      </w:r>
    </w:p>
    <w:p w14:paraId="1D6BE18C" w14:textId="77777777" w:rsidR="0005518D" w:rsidRPr="00996DE4" w:rsidRDefault="0005518D" w:rsidP="0005518D">
      <w:pPr>
        <w:ind w:firstLine="42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4</w:t>
      </w:r>
      <w:r>
        <w:rPr>
          <w:rFonts w:cs="Times New Roman" w:hint="eastAsia"/>
        </w:rPr>
        <w:t>）</w:t>
      </w:r>
      <w:r w:rsidRPr="00996DE4">
        <w:rPr>
          <w:rFonts w:cs="Times New Roman" w:hint="eastAsia"/>
        </w:rPr>
        <w:t>游客取消预定。预定成功之后，游客可以在任何时间取消预定，但需支付赔偿金，剩余部分则退还给游客。赔偿金的计算规则是，在预定入住时间之前的</w:t>
      </w:r>
      <w:r w:rsidRPr="00996DE4">
        <w:rPr>
          <w:rFonts w:cs="Times New Roman" w:hint="eastAsia"/>
        </w:rPr>
        <w:t>48</w:t>
      </w:r>
      <w:r w:rsidRPr="00996DE4">
        <w:rPr>
          <w:rFonts w:cs="Times New Roman" w:hint="eastAsia"/>
        </w:rPr>
        <w:t>小时内取消，支付租赁费用</w:t>
      </w:r>
      <w:r w:rsidRPr="00996DE4">
        <w:rPr>
          <w:rFonts w:cs="Times New Roman" w:hint="eastAsia"/>
        </w:rPr>
        <w:t>10%</w:t>
      </w:r>
      <w:r w:rsidRPr="00996DE4">
        <w:rPr>
          <w:rFonts w:cs="Times New Roman" w:hint="eastAsia"/>
        </w:rPr>
        <w:t>的赔偿金；在预定入住时间之后取消，则支付租赁费用</w:t>
      </w:r>
      <w:r w:rsidRPr="00996DE4">
        <w:rPr>
          <w:rFonts w:cs="Times New Roman" w:hint="eastAsia"/>
        </w:rPr>
        <w:t>50%</w:t>
      </w:r>
      <w:r w:rsidRPr="00996DE4">
        <w:rPr>
          <w:rFonts w:cs="Times New Roman" w:hint="eastAsia"/>
        </w:rPr>
        <w:t>的赔偿金。</w:t>
      </w:r>
    </w:p>
    <w:p w14:paraId="4EB86890" w14:textId="77777777" w:rsidR="0005518D" w:rsidRPr="00996DE4" w:rsidRDefault="0005518D" w:rsidP="0005518D">
      <w:pPr>
        <w:ind w:firstLine="42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5</w:t>
      </w:r>
      <w:r>
        <w:rPr>
          <w:rFonts w:cs="Times New Roman" w:hint="eastAsia"/>
        </w:rPr>
        <w:t>）</w:t>
      </w:r>
      <w:r w:rsidRPr="00996DE4">
        <w:rPr>
          <w:rFonts w:cs="Times New Roman" w:hint="eastAsia"/>
        </w:rPr>
        <w:t>自动取消预定。如果遇到恶劣天气（如暴雨、山洪等），系统会自动取消所有的预定，发布取消预定消息，全额退款。</w:t>
      </w:r>
    </w:p>
    <w:p w14:paraId="139038B4" w14:textId="77777777" w:rsidR="0005518D" w:rsidRPr="00996DE4" w:rsidRDefault="0005518D" w:rsidP="0005518D">
      <w:pPr>
        <w:ind w:firstLine="420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6</w:t>
      </w:r>
      <w:r>
        <w:rPr>
          <w:rFonts w:cs="Times New Roman" w:hint="eastAsia"/>
        </w:rPr>
        <w:t>）</w:t>
      </w:r>
      <w:r w:rsidRPr="00996DE4">
        <w:rPr>
          <w:rFonts w:cs="Times New Roman" w:hint="eastAsia"/>
        </w:rPr>
        <w:t>信息查询。售票处工作人员查询小木屋和营地的预定情况和使用情况，以判断是否能够批准游客的预定申请。</w:t>
      </w:r>
    </w:p>
    <w:p w14:paraId="1EDC0372" w14:textId="77777777" w:rsidR="0005518D" w:rsidRDefault="0005518D" w:rsidP="0005518D">
      <w:pPr>
        <w:ind w:firstLine="420"/>
        <w:rPr>
          <w:rFonts w:cs="Times New Roman"/>
        </w:rPr>
      </w:pPr>
      <w:r w:rsidRPr="00996DE4">
        <w:rPr>
          <w:rFonts w:cs="Times New Roman" w:hint="eastAsia"/>
        </w:rPr>
        <w:t>现采用面向对象方法开发上述系统，得到如表</w:t>
      </w:r>
      <w:r w:rsidRPr="00996DE4">
        <w:rPr>
          <w:rFonts w:cs="Times New Roman" w:hint="eastAsia"/>
        </w:rPr>
        <w:t>3-1</w:t>
      </w:r>
      <w:r w:rsidRPr="00996DE4">
        <w:rPr>
          <w:rFonts w:cs="Times New Roman" w:hint="eastAsia"/>
        </w:rPr>
        <w:t>所示的用例列表和表</w:t>
      </w:r>
      <w:r w:rsidRPr="00996DE4">
        <w:rPr>
          <w:rFonts w:cs="Times New Roman" w:hint="eastAsia"/>
        </w:rPr>
        <w:t>3-2</w:t>
      </w:r>
      <w:r w:rsidRPr="00996DE4">
        <w:rPr>
          <w:rFonts w:cs="Times New Roman" w:hint="eastAsia"/>
        </w:rPr>
        <w:t>所示的类列表。对应的用例图和类图分别如图</w:t>
      </w:r>
      <w:r w:rsidRPr="00996DE4">
        <w:rPr>
          <w:rFonts w:cs="Times New Roman" w:hint="eastAsia"/>
        </w:rPr>
        <w:t>3-1</w:t>
      </w:r>
      <w:r w:rsidRPr="00996DE4">
        <w:rPr>
          <w:rFonts w:cs="Times New Roman" w:hint="eastAsia"/>
        </w:rPr>
        <w:t>和</w:t>
      </w:r>
      <w:r w:rsidRPr="00996DE4">
        <w:rPr>
          <w:rFonts w:cs="Times New Roman" w:hint="eastAsia"/>
        </w:rPr>
        <w:t>3-2</w:t>
      </w:r>
      <w:r w:rsidRPr="00996DE4">
        <w:rPr>
          <w:rFonts w:cs="Times New Roman" w:hint="eastAsia"/>
        </w:rPr>
        <w:t>所示。</w:t>
      </w:r>
    </w:p>
    <w:p w14:paraId="797CECC6" w14:textId="77777777" w:rsidR="0005518D" w:rsidRPr="00996DE4" w:rsidRDefault="0005518D" w:rsidP="0005518D">
      <w:pPr>
        <w:rPr>
          <w:rFonts w:cs="Times New Roman"/>
        </w:rPr>
      </w:pPr>
    </w:p>
    <w:p w14:paraId="48946941" w14:textId="77777777" w:rsidR="0005518D" w:rsidRPr="00996DE4" w:rsidRDefault="0005518D" w:rsidP="0005518D">
      <w:pPr>
        <w:ind w:firstLine="420"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0DCE6C0F" wp14:editId="43143C90">
            <wp:extent cx="5274310" cy="150749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D03D" w14:textId="77777777" w:rsidR="0005518D" w:rsidRDefault="0005518D" w:rsidP="0005518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A64343B" wp14:editId="7134A60E">
            <wp:extent cx="5274310" cy="154305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5DAC" w14:textId="77777777" w:rsidR="0005518D" w:rsidRPr="00996DE4" w:rsidRDefault="0005518D" w:rsidP="0005518D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BD35336" wp14:editId="452BF64A">
            <wp:extent cx="5274310" cy="299529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5B17" w14:textId="77777777" w:rsidR="0005518D" w:rsidRPr="00996DE4" w:rsidRDefault="0005518D" w:rsidP="0005518D">
      <w:pPr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42944D26" wp14:editId="4E608398">
            <wp:extent cx="5274310" cy="4002405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4AE6" w14:textId="77777777" w:rsidR="0005518D" w:rsidRPr="00996DE4" w:rsidRDefault="0005518D" w:rsidP="0005518D">
      <w:pPr>
        <w:rPr>
          <w:rFonts w:cs="Times New Roman"/>
        </w:rPr>
      </w:pPr>
      <w:r w:rsidRPr="00996DE4">
        <w:rPr>
          <w:rFonts w:cs="Times New Roman" w:hint="eastAsia"/>
        </w:rPr>
        <w:t>【问题</w:t>
      </w:r>
      <w:r w:rsidRPr="00996DE4">
        <w:rPr>
          <w:rFonts w:cs="Times New Roman" w:hint="eastAsia"/>
        </w:rPr>
        <w:t>1</w:t>
      </w:r>
      <w:r w:rsidRPr="00996DE4">
        <w:rPr>
          <w:rFonts w:cs="Times New Roman" w:hint="eastAsia"/>
        </w:rPr>
        <w:t>】（</w:t>
      </w:r>
      <w:r w:rsidRPr="00996DE4">
        <w:rPr>
          <w:rFonts w:cs="Times New Roman" w:hint="eastAsia"/>
        </w:rPr>
        <w:t>6</w:t>
      </w:r>
      <w:r w:rsidRPr="00996DE4">
        <w:rPr>
          <w:rFonts w:cs="Times New Roman" w:hint="eastAsia"/>
        </w:rPr>
        <w:t>分）</w:t>
      </w:r>
    </w:p>
    <w:p w14:paraId="414E2AF7" w14:textId="77777777" w:rsidR="0005518D" w:rsidRPr="00996DE4" w:rsidRDefault="0005518D" w:rsidP="0005518D">
      <w:pPr>
        <w:ind w:firstLine="420"/>
        <w:rPr>
          <w:rFonts w:cs="Times New Roman"/>
        </w:rPr>
      </w:pPr>
      <w:r w:rsidRPr="00996DE4">
        <w:rPr>
          <w:rFonts w:cs="Times New Roman" w:hint="eastAsia"/>
        </w:rPr>
        <w:t>根据说明中的描述与表</w:t>
      </w:r>
      <w:r w:rsidRPr="00996DE4">
        <w:rPr>
          <w:rFonts w:cs="Times New Roman" w:hint="eastAsia"/>
        </w:rPr>
        <w:t>3-1</w:t>
      </w:r>
      <w:r w:rsidRPr="00996DE4">
        <w:rPr>
          <w:rFonts w:cs="Times New Roman" w:hint="eastAsia"/>
        </w:rPr>
        <w:t>，给出图</w:t>
      </w:r>
      <w:r w:rsidRPr="00996DE4">
        <w:rPr>
          <w:rFonts w:cs="Times New Roman" w:hint="eastAsia"/>
        </w:rPr>
        <w:t>3-1</w:t>
      </w:r>
      <w:r w:rsidRPr="00996DE4">
        <w:rPr>
          <w:rFonts w:cs="Times New Roman" w:hint="eastAsia"/>
        </w:rPr>
        <w:t>中</w:t>
      </w:r>
      <w:r w:rsidRPr="00996DE4">
        <w:rPr>
          <w:rFonts w:cs="Times New Roman" w:hint="eastAsia"/>
        </w:rPr>
        <w:t>UC1</w:t>
      </w:r>
      <w:r w:rsidRPr="003435BF">
        <w:rPr>
          <w:rFonts w:ascii="MS Gothic" w:eastAsia="MS Gothic" w:hAnsi="MS Gothic" w:cs="MS Gothic" w:hint="eastAsia"/>
        </w:rPr>
        <w:t>〜</w:t>
      </w:r>
      <w:r w:rsidRPr="00996DE4">
        <w:rPr>
          <w:rFonts w:cs="Times New Roman" w:hint="eastAsia"/>
        </w:rPr>
        <w:t>UC6</w:t>
      </w:r>
      <w:r w:rsidRPr="00996DE4">
        <w:rPr>
          <w:rFonts w:cs="Times New Roman" w:hint="eastAsia"/>
        </w:rPr>
        <w:t>处所对应的用例名称。</w:t>
      </w:r>
    </w:p>
    <w:p w14:paraId="6ED319F3" w14:textId="77777777" w:rsidR="0005518D" w:rsidRPr="00996DE4" w:rsidRDefault="0005518D" w:rsidP="0005518D">
      <w:pPr>
        <w:rPr>
          <w:rFonts w:cs="Times New Roman"/>
        </w:rPr>
      </w:pPr>
    </w:p>
    <w:p w14:paraId="33975F69" w14:textId="77777777" w:rsidR="0005518D" w:rsidRPr="00996DE4" w:rsidRDefault="0005518D" w:rsidP="0005518D">
      <w:pPr>
        <w:rPr>
          <w:rFonts w:cs="Times New Roman"/>
        </w:rPr>
      </w:pPr>
      <w:r w:rsidRPr="00996DE4">
        <w:rPr>
          <w:rFonts w:cs="Times New Roman" w:hint="eastAsia"/>
        </w:rPr>
        <w:t>【问题</w:t>
      </w:r>
      <w:r w:rsidRPr="00996DE4">
        <w:rPr>
          <w:rFonts w:cs="Times New Roman" w:hint="eastAsia"/>
        </w:rPr>
        <w:t>2</w:t>
      </w:r>
      <w:r w:rsidRPr="00996DE4">
        <w:rPr>
          <w:rFonts w:cs="Times New Roman" w:hint="eastAsia"/>
        </w:rPr>
        <w:t>】（</w:t>
      </w:r>
      <w:r w:rsidRPr="00996DE4">
        <w:rPr>
          <w:rFonts w:cs="Times New Roman" w:hint="eastAsia"/>
        </w:rPr>
        <w:t>7</w:t>
      </w:r>
      <w:r w:rsidRPr="00996DE4">
        <w:rPr>
          <w:rFonts w:cs="Times New Roman" w:hint="eastAsia"/>
        </w:rPr>
        <w:t>分）</w:t>
      </w:r>
    </w:p>
    <w:p w14:paraId="51341AC8" w14:textId="77777777" w:rsidR="0005518D" w:rsidRPr="00996DE4" w:rsidRDefault="0005518D" w:rsidP="0005518D">
      <w:pPr>
        <w:ind w:firstLine="420"/>
        <w:rPr>
          <w:rFonts w:cs="Times New Roman"/>
        </w:rPr>
      </w:pPr>
      <w:r w:rsidRPr="00996DE4">
        <w:rPr>
          <w:rFonts w:cs="Times New Roman" w:hint="eastAsia"/>
        </w:rPr>
        <w:t>根据说明中的描述与表</w:t>
      </w:r>
      <w:r w:rsidRPr="00996DE4">
        <w:rPr>
          <w:rFonts w:cs="Times New Roman" w:hint="eastAsia"/>
        </w:rPr>
        <w:t>3-2</w:t>
      </w:r>
      <w:r w:rsidRPr="00996DE4">
        <w:rPr>
          <w:rFonts w:cs="Times New Roman" w:hint="eastAsia"/>
        </w:rPr>
        <w:t>，给出图</w:t>
      </w:r>
      <w:r w:rsidRPr="00996DE4">
        <w:rPr>
          <w:rFonts w:cs="Times New Roman" w:hint="eastAsia"/>
        </w:rPr>
        <w:t>3-2</w:t>
      </w:r>
      <w:r w:rsidRPr="00996DE4">
        <w:rPr>
          <w:rFonts w:cs="Times New Roman" w:hint="eastAsia"/>
        </w:rPr>
        <w:t>中</w:t>
      </w:r>
      <w:r w:rsidRPr="00996DE4">
        <w:rPr>
          <w:rFonts w:cs="Times New Roman" w:hint="eastAsia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996DE4">
        <w:rPr>
          <w:rFonts w:cs="Times New Roman" w:hint="eastAsia"/>
        </w:rPr>
        <w:t>C7</w:t>
      </w:r>
      <w:r w:rsidRPr="00996DE4">
        <w:rPr>
          <w:rFonts w:cs="Times New Roman" w:hint="eastAsia"/>
        </w:rPr>
        <w:t>处所对应的类名。</w:t>
      </w:r>
    </w:p>
    <w:p w14:paraId="56F44A1D" w14:textId="77777777" w:rsidR="0005518D" w:rsidRPr="00996DE4" w:rsidRDefault="0005518D" w:rsidP="0005518D">
      <w:pPr>
        <w:rPr>
          <w:rFonts w:cs="Times New Roman"/>
        </w:rPr>
      </w:pPr>
    </w:p>
    <w:p w14:paraId="74CC241B" w14:textId="77777777" w:rsidR="0005518D" w:rsidRPr="00996DE4" w:rsidRDefault="0005518D" w:rsidP="0005518D">
      <w:pPr>
        <w:rPr>
          <w:rFonts w:cs="Times New Roman"/>
        </w:rPr>
      </w:pPr>
      <w:r w:rsidRPr="00996DE4">
        <w:rPr>
          <w:rFonts w:cs="Times New Roman" w:hint="eastAsia"/>
        </w:rPr>
        <w:t>【问题</w:t>
      </w:r>
      <w:r w:rsidRPr="00996DE4">
        <w:rPr>
          <w:rFonts w:cs="Times New Roman" w:hint="eastAsia"/>
        </w:rPr>
        <w:t>3</w:t>
      </w:r>
      <w:r w:rsidRPr="00996DE4">
        <w:rPr>
          <w:rFonts w:cs="Times New Roman" w:hint="eastAsia"/>
        </w:rPr>
        <w:t>】（</w:t>
      </w:r>
      <w:r w:rsidRPr="00996DE4">
        <w:rPr>
          <w:rFonts w:cs="Times New Roman" w:hint="eastAsia"/>
        </w:rPr>
        <w:t>2</w:t>
      </w:r>
      <w:r w:rsidRPr="00996DE4">
        <w:rPr>
          <w:rFonts w:cs="Times New Roman" w:hint="eastAsia"/>
        </w:rPr>
        <w:t>分）</w:t>
      </w:r>
    </w:p>
    <w:p w14:paraId="56921D63" w14:textId="77777777" w:rsidR="0005518D" w:rsidRPr="00996DE4" w:rsidRDefault="0005518D" w:rsidP="0005518D">
      <w:pPr>
        <w:ind w:firstLine="420"/>
        <w:rPr>
          <w:rFonts w:cs="Times New Roman"/>
        </w:rPr>
      </w:pPr>
      <w:r w:rsidRPr="00996DE4">
        <w:rPr>
          <w:rFonts w:cs="Times New Roman" w:hint="eastAsia"/>
        </w:rPr>
        <w:t>对于某些需求量非常大的小木屋或营地，说明中功能</w:t>
      </w:r>
      <w:r w:rsidRPr="00996DE4">
        <w:rPr>
          <w:rFonts w:cs="Times New Roman" w:hint="eastAsia"/>
        </w:rPr>
        <w:t>4</w:t>
      </w:r>
      <w:r w:rsidRPr="00996DE4">
        <w:rPr>
          <w:rFonts w:cs="Times New Roman" w:hint="eastAsia"/>
        </w:rPr>
        <w:t>的赔偿金计算规则，不足以弥补取消预定所带来的损失。如果要根据预定的时段以及所预定场地的需求量，设计不同层次的赔偿金计算规则，需要对图</w:t>
      </w:r>
      <w:r w:rsidRPr="00996DE4">
        <w:rPr>
          <w:rFonts w:cs="Times New Roman" w:hint="eastAsia"/>
        </w:rPr>
        <w:t>3-2</w:t>
      </w:r>
      <w:r w:rsidRPr="00996DE4">
        <w:rPr>
          <w:rFonts w:cs="Times New Roman" w:hint="eastAsia"/>
        </w:rPr>
        <w:t>进行怎样的修改？（请用文字说明）</w:t>
      </w:r>
    </w:p>
    <w:p w14:paraId="3E7E494A" w14:textId="77777777" w:rsidR="0005518D" w:rsidRPr="00604221" w:rsidRDefault="0005518D" w:rsidP="0005518D">
      <w:pPr>
        <w:spacing w:after="160" w:line="312" w:lineRule="auto"/>
      </w:pPr>
    </w:p>
    <w:p w14:paraId="41F84EA3" w14:textId="77777777" w:rsidR="00CF0909" w:rsidRPr="0005518D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61D5E3BE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CD13A0">
        <w:t>5</w:t>
      </w:r>
      <w:r w:rsidR="00D469CD">
        <w:t>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CD13A0">
        <w:t>5</w:t>
      </w:r>
      <w:r w:rsidR="00D469CD">
        <w:t>9</w:t>
      </w:r>
      <w:r>
        <w:rPr>
          <w:rFonts w:hint="eastAsia"/>
        </w:rPr>
        <w:t>：</w:t>
      </w:r>
      <w:hyperlink r:id="rId10" w:history="1">
        <w:r w:rsidR="00D469CD">
          <w:rPr>
            <w:rStyle w:val="af8"/>
          </w:rPr>
          <w:t>https://www.bilibili.com/video/BV11Z4y1z7Uc?p=57</w:t>
        </w:r>
      </w:hyperlink>
    </w:p>
    <w:bookmarkEnd w:id="0"/>
    <w:p w14:paraId="7644F8DC" w14:textId="77777777" w:rsidR="00FA0510" w:rsidRDefault="00FA0510" w:rsidP="00FA0510"/>
    <w:p w14:paraId="4F0C0615" w14:textId="278357FC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74D3353C" w14:textId="4BCF4B7F" w:rsidR="0005518D" w:rsidRDefault="002E05CF" w:rsidP="00FA0510">
      <w:r>
        <w:rPr>
          <w:noProof/>
        </w:rPr>
        <w:drawing>
          <wp:inline distT="0" distB="0" distL="0" distR="0" wp14:anchorId="6A901B47" wp14:editId="7E6D34CA">
            <wp:extent cx="5274310" cy="5340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8A32" w14:textId="78897CB7" w:rsidR="0005518D" w:rsidRDefault="002E05CF" w:rsidP="00FA0510">
      <w:r>
        <w:rPr>
          <w:noProof/>
        </w:rPr>
        <w:lastRenderedPageBreak/>
        <w:drawing>
          <wp:inline distT="0" distB="0" distL="0" distR="0" wp14:anchorId="4D8272FD" wp14:editId="24C73881">
            <wp:extent cx="5274310" cy="5316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894C" w14:textId="3ECD5714" w:rsidR="002E05CF" w:rsidRDefault="002E05CF" w:rsidP="00FA0510">
      <w:r>
        <w:rPr>
          <w:noProof/>
        </w:rPr>
        <w:drawing>
          <wp:inline distT="0" distB="0" distL="0" distR="0" wp14:anchorId="66926A83" wp14:editId="7D8FB368">
            <wp:extent cx="5274310" cy="31426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D706" w14:textId="77777777" w:rsidR="0005518D" w:rsidRDefault="0005518D" w:rsidP="00FA0510"/>
    <w:sectPr w:rsidR="000551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92E1" w14:textId="77777777" w:rsidR="00D35A9A" w:rsidRDefault="00D35A9A" w:rsidP="00C4528D">
      <w:pPr>
        <w:spacing w:line="240" w:lineRule="auto"/>
      </w:pPr>
      <w:r>
        <w:separator/>
      </w:r>
    </w:p>
  </w:endnote>
  <w:endnote w:type="continuationSeparator" w:id="0">
    <w:p w14:paraId="11FA889B" w14:textId="77777777" w:rsidR="00D35A9A" w:rsidRDefault="00D35A9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B3FD0" w14:textId="77777777" w:rsidR="00D35A9A" w:rsidRDefault="00D35A9A" w:rsidP="00C4528D">
      <w:pPr>
        <w:spacing w:line="240" w:lineRule="auto"/>
      </w:pPr>
      <w:r>
        <w:separator/>
      </w:r>
    </w:p>
  </w:footnote>
  <w:footnote w:type="continuationSeparator" w:id="0">
    <w:p w14:paraId="19B0CE78" w14:textId="77777777" w:rsidR="00D35A9A" w:rsidRDefault="00D35A9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5518D"/>
    <w:rsid w:val="000B14ED"/>
    <w:rsid w:val="001246DF"/>
    <w:rsid w:val="001522D8"/>
    <w:rsid w:val="001A7368"/>
    <w:rsid w:val="002115FF"/>
    <w:rsid w:val="00251235"/>
    <w:rsid w:val="002557DB"/>
    <w:rsid w:val="00271C24"/>
    <w:rsid w:val="002D413F"/>
    <w:rsid w:val="002E05CF"/>
    <w:rsid w:val="0032632B"/>
    <w:rsid w:val="00335511"/>
    <w:rsid w:val="003F42F0"/>
    <w:rsid w:val="00467870"/>
    <w:rsid w:val="00497FEE"/>
    <w:rsid w:val="004B50B7"/>
    <w:rsid w:val="0054227B"/>
    <w:rsid w:val="005431FC"/>
    <w:rsid w:val="005E32A7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82022"/>
    <w:rsid w:val="00AB5C6D"/>
    <w:rsid w:val="00AE5D92"/>
    <w:rsid w:val="00B918BD"/>
    <w:rsid w:val="00B978A0"/>
    <w:rsid w:val="00BC5959"/>
    <w:rsid w:val="00BD3BD0"/>
    <w:rsid w:val="00C4528D"/>
    <w:rsid w:val="00C654BE"/>
    <w:rsid w:val="00CD13A0"/>
    <w:rsid w:val="00CF0909"/>
    <w:rsid w:val="00D06B6E"/>
    <w:rsid w:val="00D1745F"/>
    <w:rsid w:val="00D35A9A"/>
    <w:rsid w:val="00D469CD"/>
    <w:rsid w:val="00DA5A13"/>
    <w:rsid w:val="00DD7A01"/>
    <w:rsid w:val="00DF5948"/>
    <w:rsid w:val="00E025CF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bilibili.com/video/BV11Z4y1z7Uc?p=5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35</cp:revision>
  <dcterms:created xsi:type="dcterms:W3CDTF">2021-12-30T17:32:00Z</dcterms:created>
  <dcterms:modified xsi:type="dcterms:W3CDTF">2022-07-09T04:14:00Z</dcterms:modified>
</cp:coreProperties>
</file>