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AC16" w14:textId="25CD32B6" w:rsidR="00C4528D" w:rsidRDefault="00DF5948" w:rsidP="00C4528D">
      <w:pPr>
        <w:pStyle w:val="1"/>
      </w:pPr>
      <w:r w:rsidRPr="00DF5948">
        <w:rPr>
          <w:rFonts w:hint="eastAsia"/>
        </w:rPr>
        <w:t>20</w:t>
      </w:r>
      <w:r w:rsidR="00672C06">
        <w:t>12</w:t>
      </w:r>
      <w:r w:rsidRPr="00DF5948">
        <w:rPr>
          <w:rFonts w:hint="eastAsia"/>
        </w:rPr>
        <w:t>年</w:t>
      </w:r>
      <w:r w:rsidR="00672C06">
        <w:rPr>
          <w:rFonts w:hint="eastAsia"/>
        </w:rPr>
        <w:t>上</w:t>
      </w:r>
      <w:r w:rsidRPr="00DF5948">
        <w:rPr>
          <w:rFonts w:hint="eastAsia"/>
        </w:rPr>
        <w:t>半年试题</w:t>
      </w:r>
      <w:r w:rsidR="00672C06">
        <w:rPr>
          <w:rFonts w:hint="eastAsia"/>
        </w:rPr>
        <w:t>三</w:t>
      </w:r>
    </w:p>
    <w:p w14:paraId="30282AB7" w14:textId="77777777" w:rsidR="00A20DC0" w:rsidRPr="007D6011" w:rsidRDefault="00A20DC0" w:rsidP="00A20DC0">
      <w:pPr>
        <w:ind w:firstLineChars="200" w:firstLine="420"/>
        <w:rPr>
          <w:rFonts w:cs="Times New Roman"/>
        </w:rPr>
      </w:pPr>
      <w:r w:rsidRPr="007D6011">
        <w:rPr>
          <w:rFonts w:cs="Times New Roman" w:hint="eastAsia"/>
        </w:rPr>
        <w:t>阅读下列说明和</w:t>
      </w:r>
      <w:r w:rsidRPr="007D6011">
        <w:rPr>
          <w:rFonts w:cs="Times New Roman" w:hint="eastAsia"/>
        </w:rPr>
        <w:t>UML</w:t>
      </w:r>
      <w:r w:rsidRPr="007D6011">
        <w:rPr>
          <w:rFonts w:cs="Times New Roman" w:hint="eastAsia"/>
        </w:rPr>
        <w:t>图，回答问题</w:t>
      </w:r>
      <w:r w:rsidRPr="007D6011">
        <w:rPr>
          <w:rFonts w:cs="Times New Roman" w:hint="eastAsia"/>
        </w:rPr>
        <w:t>1</w:t>
      </w:r>
      <w:r w:rsidRPr="007D6011">
        <w:rPr>
          <w:rFonts w:cs="Times New Roman" w:hint="eastAsia"/>
        </w:rPr>
        <w:t>至问题</w:t>
      </w:r>
      <w:r w:rsidRPr="007D6011">
        <w:rPr>
          <w:rFonts w:cs="Times New Roman" w:hint="eastAsia"/>
        </w:rPr>
        <w:t>3</w:t>
      </w:r>
      <w:r w:rsidRPr="007D6011">
        <w:rPr>
          <w:rFonts w:cs="Times New Roman" w:hint="eastAsia"/>
        </w:rPr>
        <w:t>，将解答填入答题纸的对应栏内。</w:t>
      </w:r>
    </w:p>
    <w:p w14:paraId="0FFB8D45" w14:textId="77777777" w:rsidR="00A20DC0" w:rsidRPr="007D6011" w:rsidRDefault="00A20DC0" w:rsidP="00A20DC0">
      <w:pPr>
        <w:rPr>
          <w:rFonts w:cs="Times New Roman"/>
        </w:rPr>
      </w:pPr>
      <w:r w:rsidRPr="007D6011">
        <w:rPr>
          <w:rFonts w:cs="Times New Roman" w:hint="eastAsia"/>
        </w:rPr>
        <w:t>【说明】</w:t>
      </w:r>
    </w:p>
    <w:p w14:paraId="40673AED" w14:textId="77777777" w:rsidR="00A20DC0" w:rsidRPr="007D6011" w:rsidRDefault="00A20DC0" w:rsidP="00A20DC0">
      <w:pPr>
        <w:ind w:firstLine="420"/>
        <w:rPr>
          <w:rFonts w:cs="Times New Roman"/>
        </w:rPr>
      </w:pPr>
      <w:r w:rsidRPr="007D6011">
        <w:rPr>
          <w:rFonts w:cs="Times New Roman" w:hint="eastAsia"/>
        </w:rPr>
        <w:t>某网上购物平台的主要功能如下：</w:t>
      </w:r>
    </w:p>
    <w:p w14:paraId="534C6C0A" w14:textId="77777777" w:rsidR="00A20DC0" w:rsidRPr="007D6011" w:rsidRDefault="00A20DC0" w:rsidP="00A20DC0">
      <w:pPr>
        <w:ind w:firstLine="420"/>
        <w:rPr>
          <w:rFonts w:cs="Times New Roman"/>
        </w:rPr>
      </w:pPr>
      <w:r w:rsidRPr="007D6011">
        <w:rPr>
          <w:rFonts w:cs="Times New Roman" w:hint="eastAsia"/>
        </w:rPr>
        <w:t>（</w:t>
      </w:r>
      <w:r w:rsidRPr="007D6011">
        <w:rPr>
          <w:rFonts w:cs="Times New Roman" w:hint="eastAsia"/>
        </w:rPr>
        <w:t>1</w:t>
      </w:r>
      <w:r w:rsidRPr="007D6011">
        <w:rPr>
          <w:rFonts w:cs="Times New Roman" w:hint="eastAsia"/>
        </w:rPr>
        <w:t>）创建订单。顾客（</w:t>
      </w:r>
      <w:r w:rsidRPr="007D6011">
        <w:rPr>
          <w:rFonts w:cs="Times New Roman" w:hint="eastAsia"/>
        </w:rPr>
        <w:t>Customer</w:t>
      </w:r>
      <w:r w:rsidRPr="007D6011">
        <w:rPr>
          <w:rFonts w:cs="Times New Roman" w:hint="eastAsia"/>
        </w:rPr>
        <w:t>）在线创建订单（</w:t>
      </w:r>
      <w:r w:rsidRPr="007D6011">
        <w:rPr>
          <w:rFonts w:cs="Times New Roman" w:hint="eastAsia"/>
        </w:rPr>
        <w:t>Order</w:t>
      </w:r>
      <w:r w:rsidRPr="007D6011">
        <w:rPr>
          <w:rFonts w:cs="Times New Roman" w:hint="eastAsia"/>
        </w:rPr>
        <w:t>），主要操作是向订单中添加项目、从订单中删除项目。订单中应列出所订购的商品（</w:t>
      </w:r>
      <w:r w:rsidRPr="007D6011">
        <w:rPr>
          <w:rFonts w:cs="Times New Roman" w:hint="eastAsia"/>
        </w:rPr>
        <w:t>Product</w:t>
      </w:r>
      <w:r w:rsidRPr="007D6011">
        <w:rPr>
          <w:rFonts w:cs="Times New Roman" w:hint="eastAsia"/>
        </w:rPr>
        <w:t>）及其数量（</w:t>
      </w:r>
      <w:r w:rsidRPr="007D6011">
        <w:rPr>
          <w:rFonts w:cs="Times New Roman" w:hint="eastAsia"/>
        </w:rPr>
        <w:t>quantities</w:t>
      </w:r>
      <w:r w:rsidRPr="007D6011">
        <w:rPr>
          <w:rFonts w:cs="Times New Roman" w:hint="eastAsia"/>
        </w:rPr>
        <w:t>）。</w:t>
      </w:r>
    </w:p>
    <w:p w14:paraId="35D9A296" w14:textId="77777777" w:rsidR="00A20DC0" w:rsidRPr="007D6011" w:rsidRDefault="00A20DC0" w:rsidP="00A20DC0">
      <w:pPr>
        <w:ind w:firstLine="420"/>
        <w:rPr>
          <w:rFonts w:cs="Times New Roman"/>
        </w:rPr>
      </w:pPr>
      <w:r w:rsidRPr="007D6011">
        <w:rPr>
          <w:rFonts w:cs="Times New Roman" w:hint="eastAsia"/>
        </w:rPr>
        <w:t>（</w:t>
      </w:r>
      <w:r w:rsidRPr="007D6011">
        <w:rPr>
          <w:rFonts w:cs="Times New Roman" w:hint="eastAsia"/>
        </w:rPr>
        <w:t>2</w:t>
      </w:r>
      <w:r w:rsidRPr="007D6011">
        <w:rPr>
          <w:rFonts w:cs="Times New Roman" w:hint="eastAsia"/>
        </w:rPr>
        <w:t>）提交订单。订单通过网络来提交。在提交订单时，顾客需要提供其姓名（</w:t>
      </w:r>
      <w:r w:rsidRPr="007D6011">
        <w:rPr>
          <w:rFonts w:cs="Times New Roman" w:hint="eastAsia"/>
        </w:rPr>
        <w:t>name</w:t>
      </w:r>
      <w:r w:rsidRPr="007D6011">
        <w:rPr>
          <w:rFonts w:cs="Times New Roman" w:hint="eastAsia"/>
        </w:rPr>
        <w:t>）、收货地址（</w:t>
      </w:r>
      <w:r w:rsidRPr="007D6011">
        <w:rPr>
          <w:rFonts w:cs="Times New Roman" w:hint="eastAsia"/>
        </w:rPr>
        <w:t>address</w:t>
      </w:r>
      <w:r w:rsidRPr="007D6011">
        <w:rPr>
          <w:rFonts w:cs="Times New Roman" w:hint="eastAsia"/>
        </w:rPr>
        <w:t>）、以及付款方式（</w:t>
      </w:r>
      <w:r w:rsidRPr="007D6011">
        <w:rPr>
          <w:rFonts w:cs="Times New Roman" w:hint="eastAsia"/>
        </w:rPr>
        <w:t>form</w:t>
      </w:r>
      <w:r w:rsidRPr="001D507F">
        <w:rPr>
          <w:rFonts w:ascii="Consolas" w:hAnsi="Consolas" w:cs="Times New Roman" w:hint="eastAsia"/>
        </w:rPr>
        <w:t xml:space="preserve"> </w:t>
      </w:r>
      <w:r w:rsidRPr="007D6011">
        <w:rPr>
          <w:rFonts w:cs="Times New Roman" w:hint="eastAsia"/>
        </w:rPr>
        <w:t>of</w:t>
      </w:r>
      <w:r w:rsidRPr="001D507F">
        <w:rPr>
          <w:rFonts w:ascii="Consolas" w:hAnsi="Consolas" w:cs="Times New Roman" w:hint="eastAsia"/>
        </w:rPr>
        <w:t xml:space="preserve"> </w:t>
      </w:r>
      <w:r w:rsidRPr="007D6011">
        <w:rPr>
          <w:rFonts w:cs="Times New Roman" w:hint="eastAsia"/>
        </w:rPr>
        <w:t>payment</w:t>
      </w:r>
      <w:r w:rsidRPr="007D6011">
        <w:rPr>
          <w:rFonts w:cs="Times New Roman" w:hint="eastAsia"/>
        </w:rPr>
        <w:t>）（预付卡、信用卡或者现金）。为了制定送货计划以及安排送货车辆，系统必须确定订单量（</w:t>
      </w:r>
      <w:r w:rsidRPr="007D6011">
        <w:rPr>
          <w:rFonts w:cs="Times New Roman" w:hint="eastAsia"/>
        </w:rPr>
        <w:t>volume</w:t>
      </w:r>
      <w:r w:rsidRPr="007D6011">
        <w:rPr>
          <w:rFonts w:cs="Times New Roman" w:hint="eastAsia"/>
        </w:rPr>
        <w:t>）。除此之外，还必须记录每种商品的名称（</w:t>
      </w:r>
      <w:r>
        <w:rPr>
          <w:rFonts w:cs="Times New Roman"/>
        </w:rPr>
        <w:t>n</w:t>
      </w:r>
      <w:r w:rsidRPr="007D6011">
        <w:rPr>
          <w:rFonts w:cs="Times New Roman" w:hint="eastAsia"/>
        </w:rPr>
        <w:t>ame</w:t>
      </w:r>
      <w:r w:rsidRPr="007D6011">
        <w:rPr>
          <w:rFonts w:cs="Times New Roman" w:hint="eastAsia"/>
        </w:rPr>
        <w:t>）、造价（</w:t>
      </w:r>
      <w:r w:rsidRPr="007D6011">
        <w:rPr>
          <w:rFonts w:cs="Times New Roman" w:hint="eastAsia"/>
        </w:rPr>
        <w:t>cost</w:t>
      </w:r>
      <w:r w:rsidRPr="001D507F">
        <w:rPr>
          <w:rFonts w:ascii="Consolas" w:hAnsi="Consolas" w:cs="Times New Roman" w:hint="eastAsia"/>
        </w:rPr>
        <w:t xml:space="preserve"> </w:t>
      </w:r>
      <w:r w:rsidRPr="007D6011">
        <w:rPr>
          <w:rFonts w:cs="Times New Roman" w:hint="eastAsia"/>
        </w:rPr>
        <w:t>price</w:t>
      </w:r>
      <w:r w:rsidRPr="007D6011">
        <w:rPr>
          <w:rFonts w:cs="Times New Roman" w:hint="eastAsia"/>
        </w:rPr>
        <w:t>）、售价（</w:t>
      </w:r>
      <w:r w:rsidRPr="007D6011">
        <w:rPr>
          <w:rFonts w:cs="Times New Roman" w:hint="eastAsia"/>
        </w:rPr>
        <w:t>sale</w:t>
      </w:r>
      <w:r w:rsidRPr="001D507F">
        <w:rPr>
          <w:rFonts w:ascii="Consolas" w:hAnsi="Consolas" w:cs="Times New Roman" w:hint="eastAsia"/>
        </w:rPr>
        <w:t xml:space="preserve"> </w:t>
      </w:r>
      <w:r w:rsidRPr="007D6011">
        <w:rPr>
          <w:rFonts w:cs="Times New Roman" w:hint="eastAsia"/>
        </w:rPr>
        <w:t>price</w:t>
      </w:r>
      <w:r w:rsidRPr="007D6011">
        <w:rPr>
          <w:rFonts w:cs="Times New Roman" w:hint="eastAsia"/>
        </w:rPr>
        <w:t>）以及单件商品的包装体积（</w:t>
      </w:r>
      <w:r w:rsidRPr="007D6011">
        <w:rPr>
          <w:rFonts w:cs="Times New Roman" w:hint="eastAsia"/>
        </w:rPr>
        <w:t>cubic</w:t>
      </w:r>
      <w:r w:rsidRPr="001D507F">
        <w:rPr>
          <w:rFonts w:ascii="Consolas" w:hAnsi="Consolas" w:cs="Times New Roman" w:hint="eastAsia"/>
        </w:rPr>
        <w:t xml:space="preserve"> </w:t>
      </w:r>
      <w:r w:rsidRPr="007D6011">
        <w:rPr>
          <w:rFonts w:cs="Times New Roman" w:hint="eastAsia"/>
        </w:rPr>
        <w:t>volume</w:t>
      </w:r>
      <w:r w:rsidRPr="007D6011">
        <w:rPr>
          <w:rFonts w:cs="Times New Roman" w:hint="eastAsia"/>
        </w:rPr>
        <w:t>）。</w:t>
      </w:r>
    </w:p>
    <w:p w14:paraId="793F1DFE" w14:textId="77777777" w:rsidR="00A20DC0" w:rsidRPr="007D6011" w:rsidRDefault="00A20DC0" w:rsidP="00A20DC0">
      <w:pPr>
        <w:ind w:firstLine="420"/>
        <w:rPr>
          <w:rFonts w:cs="Times New Roman"/>
        </w:rPr>
      </w:pPr>
      <w:r w:rsidRPr="007D6011">
        <w:rPr>
          <w:rFonts w:cs="Times New Roman" w:hint="eastAsia"/>
        </w:rPr>
        <w:t>（</w:t>
      </w:r>
      <w:r w:rsidRPr="007D6011">
        <w:rPr>
          <w:rFonts w:cs="Times New Roman" w:hint="eastAsia"/>
        </w:rPr>
        <w:t>3</w:t>
      </w:r>
      <w:r w:rsidRPr="007D6011">
        <w:rPr>
          <w:rFonts w:cs="Times New Roman" w:hint="eastAsia"/>
        </w:rPr>
        <w:t>）处理订单。订单处理人员接收来自系统的订单；根据订单内容，安排配货，制定送货计划。在送货计划中不仅要指明发货日期（</w:t>
      </w:r>
      <w:r w:rsidRPr="007D6011">
        <w:rPr>
          <w:rFonts w:cs="Times New Roman" w:hint="eastAsia"/>
        </w:rPr>
        <w:t>delivery</w:t>
      </w:r>
      <w:r w:rsidRPr="001D507F">
        <w:rPr>
          <w:rFonts w:ascii="Consolas" w:hAnsi="Consolas" w:cs="Times New Roman" w:hint="eastAsia"/>
        </w:rPr>
        <w:t xml:space="preserve"> </w:t>
      </w:r>
      <w:r w:rsidRPr="007D6011">
        <w:rPr>
          <w:rFonts w:cs="Times New Roman" w:hint="eastAsia"/>
        </w:rPr>
        <w:t>date</w:t>
      </w:r>
      <w:r w:rsidRPr="007D6011">
        <w:rPr>
          <w:rFonts w:cs="Times New Roman" w:hint="eastAsia"/>
        </w:rPr>
        <w:t>），还要记录每个订单的限时发送要求（</w:t>
      </w:r>
      <w:r w:rsidRPr="007D6011">
        <w:rPr>
          <w:rFonts w:cs="Times New Roman" w:hint="eastAsia"/>
        </w:rPr>
        <w:t>Delivery</w:t>
      </w:r>
      <w:r w:rsidRPr="001D507F">
        <w:rPr>
          <w:rFonts w:ascii="Consolas" w:hAnsi="Consolas" w:cs="Times New Roman" w:hint="eastAsia"/>
        </w:rPr>
        <w:t xml:space="preserve"> </w:t>
      </w:r>
      <w:r w:rsidRPr="007D6011">
        <w:rPr>
          <w:rFonts w:cs="Times New Roman" w:hint="eastAsia"/>
        </w:rPr>
        <w:t>Time</w:t>
      </w:r>
      <w:r w:rsidRPr="001D507F">
        <w:rPr>
          <w:rFonts w:ascii="Consolas" w:hAnsi="Consolas" w:cs="Times New Roman" w:hint="eastAsia"/>
        </w:rPr>
        <w:t xml:space="preserve"> </w:t>
      </w:r>
      <w:r w:rsidRPr="007D6011">
        <w:rPr>
          <w:rFonts w:cs="Times New Roman" w:hint="eastAsia"/>
        </w:rPr>
        <w:t>Window</w:t>
      </w:r>
      <w:r w:rsidRPr="007D6011">
        <w:rPr>
          <w:rFonts w:cs="Times New Roman" w:hint="eastAsia"/>
        </w:rPr>
        <w:t>）。</w:t>
      </w:r>
    </w:p>
    <w:p w14:paraId="056EA0BF" w14:textId="77777777" w:rsidR="00A20DC0" w:rsidRPr="007D6011" w:rsidRDefault="00A20DC0" w:rsidP="00A20DC0">
      <w:pPr>
        <w:ind w:firstLine="420"/>
        <w:rPr>
          <w:rFonts w:cs="Times New Roman"/>
        </w:rPr>
      </w:pPr>
      <w:r w:rsidRPr="007D6011">
        <w:rPr>
          <w:rFonts w:cs="Times New Roman" w:hint="eastAsia"/>
        </w:rPr>
        <w:t>（</w:t>
      </w:r>
      <w:r w:rsidRPr="007D6011">
        <w:rPr>
          <w:rFonts w:cs="Times New Roman" w:hint="eastAsia"/>
        </w:rPr>
        <w:t>4</w:t>
      </w:r>
      <w:r w:rsidRPr="007D6011">
        <w:rPr>
          <w:rFonts w:cs="Times New Roman" w:hint="eastAsia"/>
        </w:rPr>
        <w:t>）派单。订单处理人员将己配好货的订单转交给派送人员。</w:t>
      </w:r>
    </w:p>
    <w:p w14:paraId="00198274" w14:textId="77777777" w:rsidR="00A20DC0" w:rsidRPr="007D6011" w:rsidRDefault="00A20DC0" w:rsidP="00A20DC0">
      <w:pPr>
        <w:ind w:firstLine="420"/>
        <w:rPr>
          <w:rFonts w:cs="Times New Roman"/>
        </w:rPr>
      </w:pPr>
      <w:r w:rsidRPr="007D6011">
        <w:rPr>
          <w:rFonts w:cs="Times New Roman" w:hint="eastAsia"/>
        </w:rPr>
        <w:t>（</w:t>
      </w:r>
      <w:r w:rsidRPr="007D6011">
        <w:rPr>
          <w:rFonts w:cs="Times New Roman" w:hint="eastAsia"/>
        </w:rPr>
        <w:t>5</w:t>
      </w:r>
      <w:r w:rsidRPr="007D6011">
        <w:rPr>
          <w:rFonts w:cs="Times New Roman" w:hint="eastAsia"/>
        </w:rPr>
        <w:t>）送货／收货。派送人员将货物送到顾客指定的收货地址。当顾客收货时，需要在运货单（</w:t>
      </w:r>
      <w:r w:rsidRPr="007D6011">
        <w:rPr>
          <w:rFonts w:cs="Times New Roman" w:hint="eastAsia"/>
        </w:rPr>
        <w:t>delivery</w:t>
      </w:r>
      <w:r w:rsidRPr="001D507F">
        <w:rPr>
          <w:rFonts w:ascii="Consolas" w:hAnsi="Consolas" w:cs="Times New Roman" w:hint="eastAsia"/>
        </w:rPr>
        <w:t xml:space="preserve"> </w:t>
      </w:r>
      <w:r w:rsidRPr="007D6011">
        <w:rPr>
          <w:rFonts w:cs="Times New Roman" w:hint="eastAsia"/>
        </w:rPr>
        <w:t>slip</w:t>
      </w:r>
      <w:r w:rsidRPr="007D6011">
        <w:rPr>
          <w:rFonts w:cs="Times New Roman" w:hint="eastAsia"/>
        </w:rPr>
        <w:t>）上签收。签收后的运货单最终需交还给订单处理人员。</w:t>
      </w:r>
    </w:p>
    <w:p w14:paraId="6DAE3F0E" w14:textId="77777777" w:rsidR="00A20DC0" w:rsidRPr="007D6011" w:rsidRDefault="00A20DC0" w:rsidP="00A20DC0">
      <w:pPr>
        <w:ind w:firstLine="420"/>
        <w:jc w:val="both"/>
        <w:rPr>
          <w:rFonts w:cs="Times New Roman"/>
        </w:rPr>
      </w:pPr>
      <w:r w:rsidRPr="007D6011">
        <w:rPr>
          <w:rFonts w:cs="Times New Roman" w:hint="eastAsia"/>
        </w:rPr>
        <w:t>（</w:t>
      </w:r>
      <w:r w:rsidRPr="007D6011">
        <w:rPr>
          <w:rFonts w:cs="Times New Roman" w:hint="eastAsia"/>
        </w:rPr>
        <w:t>6</w:t>
      </w:r>
      <w:r w:rsidRPr="007D6011">
        <w:rPr>
          <w:rFonts w:cs="Times New Roman" w:hint="eastAsia"/>
        </w:rPr>
        <w:t>）收货确认。当订单处理人员收到签收过的运货单后，会和顾客进行一次再确认。</w:t>
      </w:r>
    </w:p>
    <w:p w14:paraId="50B5EEA7" w14:textId="77777777" w:rsidR="00A20DC0" w:rsidRPr="007D6011" w:rsidRDefault="00A20DC0" w:rsidP="00A20DC0">
      <w:pPr>
        <w:ind w:firstLine="420"/>
        <w:jc w:val="both"/>
        <w:rPr>
          <w:rFonts w:cs="Times New Roman"/>
        </w:rPr>
      </w:pPr>
      <w:r w:rsidRPr="007D6011">
        <w:rPr>
          <w:rFonts w:cs="Times New Roman" w:hint="eastAsia"/>
        </w:rPr>
        <w:t>现采用面向对象方法开发上述系统，得到如图</w:t>
      </w:r>
      <w:r w:rsidRPr="007D6011">
        <w:rPr>
          <w:rFonts w:cs="Times New Roman" w:hint="eastAsia"/>
        </w:rPr>
        <w:t>3-1</w:t>
      </w:r>
      <w:r w:rsidRPr="007D6011">
        <w:rPr>
          <w:rFonts w:cs="Times New Roman" w:hint="eastAsia"/>
        </w:rPr>
        <w:t>所示的用例图和图</w:t>
      </w:r>
      <w:r w:rsidRPr="007D6011">
        <w:rPr>
          <w:rFonts w:cs="Times New Roman" w:hint="eastAsia"/>
        </w:rPr>
        <w:t>3-2</w:t>
      </w:r>
      <w:r w:rsidRPr="007D6011">
        <w:rPr>
          <w:rFonts w:cs="Times New Roman" w:hint="eastAsia"/>
        </w:rPr>
        <w:t>所示的类图。</w:t>
      </w:r>
    </w:p>
    <w:p w14:paraId="6E9159CD" w14:textId="77777777" w:rsidR="00A20DC0" w:rsidRPr="007D6011" w:rsidRDefault="00A20DC0" w:rsidP="00A20DC0">
      <w:pPr>
        <w:rPr>
          <w:rFonts w:cs="Times New Roman"/>
        </w:rPr>
      </w:pPr>
    </w:p>
    <w:p w14:paraId="592F0535" w14:textId="77777777" w:rsidR="00A20DC0" w:rsidRPr="007D6011" w:rsidRDefault="00A20DC0" w:rsidP="00A20DC0">
      <w:pPr>
        <w:rPr>
          <w:rFonts w:cs="Times New Roman"/>
        </w:rPr>
      </w:pPr>
    </w:p>
    <w:p w14:paraId="7BE7A648" w14:textId="77777777" w:rsidR="00A20DC0" w:rsidRPr="007D6011" w:rsidRDefault="00A20DC0" w:rsidP="00A20DC0">
      <w:pPr>
        <w:rPr>
          <w:rFonts w:cs="Times New Roman"/>
        </w:rPr>
      </w:pPr>
    </w:p>
    <w:p w14:paraId="00E304CE" w14:textId="77777777" w:rsidR="00A20DC0" w:rsidRPr="007D6011" w:rsidRDefault="00A20DC0" w:rsidP="00A20DC0">
      <w:pPr>
        <w:rPr>
          <w:rFonts w:cs="Times New Roman"/>
        </w:rPr>
      </w:pPr>
    </w:p>
    <w:p w14:paraId="203C1500" w14:textId="77777777" w:rsidR="00A20DC0" w:rsidRPr="007D6011" w:rsidRDefault="00A20DC0" w:rsidP="00A20DC0">
      <w:pPr>
        <w:rPr>
          <w:rFonts w:cs="Times New Roman"/>
        </w:rPr>
      </w:pPr>
    </w:p>
    <w:p w14:paraId="3BFE6363" w14:textId="77777777" w:rsidR="00A20DC0" w:rsidRPr="007D6011" w:rsidRDefault="00A20DC0" w:rsidP="00A20DC0">
      <w:pPr>
        <w:rPr>
          <w:rFonts w:cs="Times New Roman"/>
        </w:rPr>
      </w:pPr>
    </w:p>
    <w:p w14:paraId="2937AFC2" w14:textId="77777777" w:rsidR="00A20DC0" w:rsidRPr="007D6011" w:rsidRDefault="00A20DC0" w:rsidP="00A20DC0">
      <w:pPr>
        <w:rPr>
          <w:rFonts w:cs="Times New Roman"/>
        </w:rPr>
      </w:pPr>
    </w:p>
    <w:p w14:paraId="585E7F17" w14:textId="77777777" w:rsidR="00A20DC0" w:rsidRPr="007D6011" w:rsidRDefault="00A20DC0" w:rsidP="00A20DC0">
      <w:pPr>
        <w:rPr>
          <w:rFonts w:cs="Times New Roman"/>
        </w:rPr>
      </w:pPr>
    </w:p>
    <w:p w14:paraId="3C3E787C" w14:textId="77777777" w:rsidR="00A20DC0" w:rsidRPr="007D6011" w:rsidRDefault="00A20DC0" w:rsidP="00A20DC0">
      <w:pPr>
        <w:rPr>
          <w:rFonts w:cs="Times New Roman"/>
        </w:rPr>
      </w:pPr>
    </w:p>
    <w:p w14:paraId="43A112CD" w14:textId="77777777" w:rsidR="00A20DC0" w:rsidRPr="007D6011" w:rsidRDefault="00A20DC0" w:rsidP="00A20DC0">
      <w:pPr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447E9CC5" wp14:editId="485109E8">
            <wp:extent cx="5274310" cy="446151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0F94" w14:textId="77777777" w:rsidR="00A20DC0" w:rsidRPr="007D6011" w:rsidRDefault="00A20DC0" w:rsidP="00A20DC0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67F5E90A" wp14:editId="5FFA03B7">
            <wp:extent cx="5274310" cy="2892425"/>
            <wp:effectExtent l="0" t="0" r="2540" b="317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50B8" w14:textId="77777777" w:rsidR="00A20DC0" w:rsidRPr="007D6011" w:rsidRDefault="00A20DC0" w:rsidP="00A20DC0">
      <w:pPr>
        <w:rPr>
          <w:rFonts w:cs="Times New Roman"/>
        </w:rPr>
      </w:pPr>
    </w:p>
    <w:p w14:paraId="53328646" w14:textId="77777777" w:rsidR="00A20DC0" w:rsidRDefault="00A20DC0" w:rsidP="00A20DC0">
      <w:pPr>
        <w:rPr>
          <w:rFonts w:cs="Times New Roman"/>
        </w:rPr>
      </w:pPr>
    </w:p>
    <w:p w14:paraId="545606B1" w14:textId="77777777" w:rsidR="00A20DC0" w:rsidRPr="007D6011" w:rsidRDefault="00A20DC0" w:rsidP="00A20DC0">
      <w:pPr>
        <w:rPr>
          <w:rFonts w:cs="Times New Roman"/>
        </w:rPr>
      </w:pPr>
    </w:p>
    <w:p w14:paraId="034B9749" w14:textId="77777777" w:rsidR="00A20DC0" w:rsidRPr="007D6011" w:rsidRDefault="00A20DC0" w:rsidP="00A20DC0">
      <w:pPr>
        <w:rPr>
          <w:rFonts w:cs="Times New Roman"/>
        </w:rPr>
      </w:pPr>
    </w:p>
    <w:p w14:paraId="05F77CFA" w14:textId="77777777" w:rsidR="00A20DC0" w:rsidRPr="007D6011" w:rsidRDefault="00A20DC0" w:rsidP="00A20DC0">
      <w:pPr>
        <w:rPr>
          <w:rFonts w:cs="Times New Roman"/>
        </w:rPr>
      </w:pPr>
      <w:r w:rsidRPr="007D6011">
        <w:rPr>
          <w:rFonts w:cs="Times New Roman" w:hint="eastAsia"/>
        </w:rPr>
        <w:lastRenderedPageBreak/>
        <w:t>【问题</w:t>
      </w:r>
      <w:r w:rsidRPr="007D6011">
        <w:rPr>
          <w:rFonts w:cs="Times New Roman" w:hint="eastAsia"/>
        </w:rPr>
        <w:t>1</w:t>
      </w:r>
      <w:r w:rsidRPr="007D6011">
        <w:rPr>
          <w:rFonts w:cs="Times New Roman" w:hint="eastAsia"/>
        </w:rPr>
        <w:t>】（</w:t>
      </w:r>
      <w:r w:rsidRPr="007D6011">
        <w:rPr>
          <w:rFonts w:cs="Times New Roman" w:hint="eastAsia"/>
        </w:rPr>
        <w:t>5</w:t>
      </w:r>
      <w:r w:rsidRPr="007D6011">
        <w:rPr>
          <w:rFonts w:cs="Times New Roman" w:hint="eastAsia"/>
        </w:rPr>
        <w:t>分）</w:t>
      </w:r>
    </w:p>
    <w:p w14:paraId="028231CF" w14:textId="77777777" w:rsidR="00A20DC0" w:rsidRPr="007D6011" w:rsidRDefault="00A20DC0" w:rsidP="00A20DC0">
      <w:pPr>
        <w:ind w:firstLine="420"/>
        <w:rPr>
          <w:rFonts w:cs="Times New Roman"/>
        </w:rPr>
      </w:pPr>
      <w:r w:rsidRPr="007D6011">
        <w:rPr>
          <w:rFonts w:cs="Times New Roman" w:hint="eastAsia"/>
        </w:rPr>
        <w:t>根据说明中的描述，给出图</w:t>
      </w:r>
      <w:r w:rsidRPr="007D6011">
        <w:rPr>
          <w:rFonts w:cs="Times New Roman" w:hint="eastAsia"/>
        </w:rPr>
        <w:t>3-1</w:t>
      </w:r>
      <w:r w:rsidRPr="007D6011">
        <w:rPr>
          <w:rFonts w:cs="Times New Roman" w:hint="eastAsia"/>
        </w:rPr>
        <w:t>中</w:t>
      </w:r>
      <w:r w:rsidRPr="007D6011">
        <w:rPr>
          <w:rFonts w:cs="Times New Roman" w:hint="eastAsia"/>
        </w:rPr>
        <w:t>A1</w:t>
      </w:r>
      <w:r w:rsidRPr="003435BF">
        <w:rPr>
          <w:rFonts w:ascii="MS Gothic" w:eastAsia="MS Gothic" w:hAnsi="MS Gothic" w:cs="MS Gothic" w:hint="eastAsia"/>
        </w:rPr>
        <w:t>〜</w:t>
      </w:r>
      <w:r w:rsidRPr="007D6011">
        <w:rPr>
          <w:rFonts w:cs="Times New Roman" w:hint="eastAsia"/>
        </w:rPr>
        <w:t>A3</w:t>
      </w:r>
      <w:r w:rsidRPr="007D6011">
        <w:rPr>
          <w:rFonts w:cs="Times New Roman" w:hint="eastAsia"/>
        </w:rPr>
        <w:t>所对应的参与者名称和</w:t>
      </w:r>
      <w:r w:rsidRPr="007D6011">
        <w:rPr>
          <w:rFonts w:cs="Times New Roman" w:hint="eastAsia"/>
        </w:rPr>
        <w:t>U1</w:t>
      </w:r>
      <w:r w:rsidRPr="003435BF">
        <w:rPr>
          <w:rFonts w:ascii="MS Gothic" w:eastAsia="MS Gothic" w:hAnsi="MS Gothic" w:cs="MS Gothic" w:hint="eastAsia"/>
        </w:rPr>
        <w:t>〜</w:t>
      </w:r>
      <w:r w:rsidRPr="007D6011">
        <w:rPr>
          <w:rFonts w:cs="Times New Roman" w:hint="eastAsia"/>
        </w:rPr>
        <w:t>U2</w:t>
      </w:r>
      <w:r w:rsidRPr="007D6011">
        <w:rPr>
          <w:rFonts w:cs="Times New Roman" w:hint="eastAsia"/>
        </w:rPr>
        <w:t>处所对应的用例名称。</w:t>
      </w:r>
    </w:p>
    <w:p w14:paraId="57BD7209" w14:textId="77777777" w:rsidR="00A20DC0" w:rsidRPr="007D6011" w:rsidRDefault="00A20DC0" w:rsidP="00A20DC0">
      <w:pPr>
        <w:rPr>
          <w:rFonts w:cs="Times New Roman"/>
        </w:rPr>
      </w:pPr>
    </w:p>
    <w:p w14:paraId="19CC956D" w14:textId="77777777" w:rsidR="00A20DC0" w:rsidRPr="007D6011" w:rsidRDefault="00A20DC0" w:rsidP="00A20DC0">
      <w:pPr>
        <w:rPr>
          <w:rFonts w:cs="Times New Roman"/>
        </w:rPr>
      </w:pPr>
      <w:r w:rsidRPr="007D6011">
        <w:rPr>
          <w:rFonts w:cs="Times New Roman" w:hint="eastAsia"/>
        </w:rPr>
        <w:t>【问题</w:t>
      </w:r>
      <w:r w:rsidRPr="007D6011">
        <w:rPr>
          <w:rFonts w:cs="Times New Roman" w:hint="eastAsia"/>
        </w:rPr>
        <w:t>2</w:t>
      </w:r>
      <w:r w:rsidRPr="007D6011">
        <w:rPr>
          <w:rFonts w:cs="Times New Roman" w:hint="eastAsia"/>
        </w:rPr>
        <w:t>】（</w:t>
      </w:r>
      <w:r w:rsidRPr="007D6011">
        <w:rPr>
          <w:rFonts w:cs="Times New Roman" w:hint="eastAsia"/>
        </w:rPr>
        <w:t>7</w:t>
      </w:r>
      <w:r w:rsidRPr="007D6011">
        <w:rPr>
          <w:rFonts w:cs="Times New Roman" w:hint="eastAsia"/>
        </w:rPr>
        <w:t>分）</w:t>
      </w:r>
    </w:p>
    <w:p w14:paraId="588D2521" w14:textId="77777777" w:rsidR="00A20DC0" w:rsidRPr="007D6011" w:rsidRDefault="00A20DC0" w:rsidP="00A20DC0">
      <w:pPr>
        <w:ind w:firstLine="420"/>
        <w:rPr>
          <w:rFonts w:cs="Times New Roman"/>
        </w:rPr>
      </w:pPr>
      <w:r w:rsidRPr="007D6011">
        <w:rPr>
          <w:rFonts w:cs="Times New Roman" w:hint="eastAsia"/>
        </w:rPr>
        <w:t>根据说明中的描述，给出图</w:t>
      </w:r>
      <w:r w:rsidRPr="007D6011">
        <w:rPr>
          <w:rFonts w:cs="Times New Roman" w:hint="eastAsia"/>
        </w:rPr>
        <w:t>3-2</w:t>
      </w:r>
      <w:r w:rsidRPr="007D6011">
        <w:rPr>
          <w:rFonts w:cs="Times New Roman" w:hint="eastAsia"/>
        </w:rPr>
        <w:t>中</w:t>
      </w:r>
      <w:r w:rsidRPr="007D6011">
        <w:rPr>
          <w:rFonts w:cs="Times New Roman" w:hint="eastAsia"/>
        </w:rPr>
        <w:t>C1</w:t>
      </w:r>
      <w:r w:rsidRPr="003435BF">
        <w:rPr>
          <w:rFonts w:ascii="MS Gothic" w:eastAsia="MS Gothic" w:hAnsi="MS Gothic" w:cs="MS Gothic" w:hint="eastAsia"/>
        </w:rPr>
        <w:t>〜</w:t>
      </w:r>
      <w:r w:rsidRPr="007D6011">
        <w:rPr>
          <w:rFonts w:cs="Times New Roman" w:hint="eastAsia"/>
        </w:rPr>
        <w:t>C3</w:t>
      </w:r>
      <w:r w:rsidRPr="007D6011">
        <w:rPr>
          <w:rFonts w:cs="Times New Roman" w:hint="eastAsia"/>
        </w:rPr>
        <w:t>所对应的类名以及（</w:t>
      </w:r>
      <w:r w:rsidRPr="007D6011">
        <w:rPr>
          <w:rFonts w:cs="Times New Roman" w:hint="eastAsia"/>
        </w:rPr>
        <w:t>1</w:t>
      </w:r>
      <w:r w:rsidRPr="007D6011">
        <w:rPr>
          <w:rFonts w:cs="Times New Roman" w:hint="eastAsia"/>
        </w:rPr>
        <w:t>）</w:t>
      </w:r>
      <w:r w:rsidRPr="003435BF">
        <w:rPr>
          <w:rFonts w:ascii="MS Gothic" w:eastAsia="MS Gothic" w:hAnsi="MS Gothic" w:cs="MS Gothic" w:hint="eastAsia"/>
        </w:rPr>
        <w:t>〜</w:t>
      </w:r>
      <w:r w:rsidRPr="007D6011">
        <w:rPr>
          <w:rFonts w:cs="Times New Roman" w:hint="eastAsia"/>
        </w:rPr>
        <w:t>（</w:t>
      </w:r>
      <w:r w:rsidRPr="007D6011">
        <w:rPr>
          <w:rFonts w:cs="Times New Roman" w:hint="eastAsia"/>
        </w:rPr>
        <w:t>4</w:t>
      </w:r>
      <w:r w:rsidRPr="007D6011">
        <w:rPr>
          <w:rFonts w:cs="Times New Roman" w:hint="eastAsia"/>
        </w:rPr>
        <w:t>）处所对应的多重度（类名使用说明中给出的英文词汇）。</w:t>
      </w:r>
    </w:p>
    <w:p w14:paraId="39D6351C" w14:textId="77777777" w:rsidR="00A20DC0" w:rsidRPr="007D6011" w:rsidRDefault="00A20DC0" w:rsidP="00A20DC0">
      <w:pPr>
        <w:rPr>
          <w:rFonts w:cs="Times New Roman"/>
        </w:rPr>
      </w:pPr>
    </w:p>
    <w:p w14:paraId="69C05001" w14:textId="77777777" w:rsidR="00A20DC0" w:rsidRPr="007D6011" w:rsidRDefault="00A20DC0" w:rsidP="00A20DC0">
      <w:pPr>
        <w:rPr>
          <w:rFonts w:cs="Times New Roman"/>
        </w:rPr>
      </w:pPr>
      <w:r w:rsidRPr="007D6011">
        <w:rPr>
          <w:rFonts w:cs="Times New Roman" w:hint="eastAsia"/>
        </w:rPr>
        <w:t>【问题</w:t>
      </w:r>
      <w:r w:rsidRPr="007D6011">
        <w:rPr>
          <w:rFonts w:cs="Times New Roman" w:hint="eastAsia"/>
        </w:rPr>
        <w:t>3</w:t>
      </w:r>
      <w:r w:rsidRPr="007D6011">
        <w:rPr>
          <w:rFonts w:cs="Times New Roman" w:hint="eastAsia"/>
        </w:rPr>
        <w:t>】（</w:t>
      </w:r>
      <w:r w:rsidRPr="007D6011">
        <w:rPr>
          <w:rFonts w:cs="Times New Roman" w:hint="eastAsia"/>
        </w:rPr>
        <w:t>3</w:t>
      </w:r>
      <w:r w:rsidRPr="007D6011">
        <w:rPr>
          <w:rFonts w:cs="Times New Roman" w:hint="eastAsia"/>
        </w:rPr>
        <w:t>分）</w:t>
      </w:r>
    </w:p>
    <w:p w14:paraId="11CA3897" w14:textId="77777777" w:rsidR="00A20DC0" w:rsidRPr="007D6011" w:rsidRDefault="00A20DC0" w:rsidP="00A20DC0">
      <w:pPr>
        <w:ind w:firstLine="420"/>
        <w:rPr>
          <w:rFonts w:cs="Times New Roman"/>
        </w:rPr>
      </w:pPr>
      <w:r w:rsidRPr="007D6011">
        <w:rPr>
          <w:rFonts w:cs="Times New Roman" w:hint="eastAsia"/>
        </w:rPr>
        <w:t>根据说明中的描述，将类</w:t>
      </w:r>
      <w:r w:rsidRPr="007D6011">
        <w:rPr>
          <w:rFonts w:cs="Times New Roman" w:hint="eastAsia"/>
        </w:rPr>
        <w:t>C2</w:t>
      </w:r>
      <w:r w:rsidRPr="007D6011">
        <w:rPr>
          <w:rFonts w:cs="Times New Roman" w:hint="eastAsia"/>
        </w:rPr>
        <w:t>和</w:t>
      </w:r>
      <w:r w:rsidRPr="007D6011">
        <w:rPr>
          <w:rFonts w:cs="Times New Roman" w:hint="eastAsia"/>
        </w:rPr>
        <w:t>C3</w:t>
      </w:r>
      <w:r w:rsidRPr="007D6011">
        <w:rPr>
          <w:rFonts w:cs="Times New Roman" w:hint="eastAsia"/>
        </w:rPr>
        <w:t>的属性补充完整（属性名使用说明中给出的英文词汇）。</w:t>
      </w:r>
    </w:p>
    <w:p w14:paraId="15E9C6DC" w14:textId="77777777" w:rsidR="00A20DC0" w:rsidRPr="00604221" w:rsidRDefault="00A20DC0" w:rsidP="00A20DC0">
      <w:pPr>
        <w:spacing w:after="160" w:line="312" w:lineRule="auto"/>
      </w:pPr>
    </w:p>
    <w:p w14:paraId="41F84EA3" w14:textId="77777777" w:rsidR="00CF0909" w:rsidRPr="00A20DC0" w:rsidRDefault="00CF0909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6D894248" w14:textId="45C0B539" w:rsidR="00CF0909" w:rsidRDefault="00CF0909" w:rsidP="00000DAB"/>
    <w:p w14:paraId="0CF5294C" w14:textId="43980179" w:rsidR="00CF0909" w:rsidRDefault="00CF0909" w:rsidP="00000DAB"/>
    <w:p w14:paraId="397D5A72" w14:textId="6BB23C0B" w:rsidR="00CF0909" w:rsidRDefault="00CF0909" w:rsidP="00000DAB"/>
    <w:p w14:paraId="2FB6635D" w14:textId="333EB058" w:rsidR="00CF0909" w:rsidRDefault="00CF0909" w:rsidP="00000DAB"/>
    <w:p w14:paraId="06FFE37C" w14:textId="371E7838" w:rsidR="00CF0909" w:rsidRDefault="00CF0909" w:rsidP="00000DAB"/>
    <w:p w14:paraId="26F6D5BC" w14:textId="1947414E" w:rsidR="00CF0909" w:rsidRDefault="00CF0909" w:rsidP="00000DAB"/>
    <w:p w14:paraId="5DA107DA" w14:textId="146A32BA" w:rsidR="00CF0909" w:rsidRDefault="00CF0909" w:rsidP="00000DAB"/>
    <w:p w14:paraId="4928BD32" w14:textId="7F26ED3D" w:rsidR="00CF0909" w:rsidRDefault="00CF0909" w:rsidP="00000DAB"/>
    <w:p w14:paraId="13682863" w14:textId="699CC788" w:rsidR="00CF0909" w:rsidRDefault="00CF0909" w:rsidP="00000DAB"/>
    <w:p w14:paraId="3E9F9382" w14:textId="11DC86B9" w:rsidR="00CF0909" w:rsidRDefault="00CF0909" w:rsidP="00000DAB"/>
    <w:p w14:paraId="54292971" w14:textId="53CA30F6" w:rsidR="00CF0909" w:rsidRDefault="00CF0909" w:rsidP="00000DAB"/>
    <w:p w14:paraId="0EC53C57" w14:textId="1567C0D1" w:rsidR="00CF0909" w:rsidRDefault="00CF0909" w:rsidP="00000DAB"/>
    <w:p w14:paraId="485CE206" w14:textId="2DFA3C12" w:rsidR="00CF0909" w:rsidRDefault="00CF0909" w:rsidP="00000DAB"/>
    <w:p w14:paraId="73DF47E4" w14:textId="24F990A1" w:rsidR="00CF0909" w:rsidRDefault="00CF0909" w:rsidP="00000DAB"/>
    <w:p w14:paraId="152E3B7F" w14:textId="105C4719" w:rsidR="00CF0909" w:rsidRDefault="00CF0909" w:rsidP="00000DAB"/>
    <w:p w14:paraId="06AB5769" w14:textId="3EB586B6" w:rsidR="00FA0510" w:rsidRDefault="00FA0510" w:rsidP="00FA0510">
      <w:bookmarkStart w:id="0" w:name="_Hlk92746682"/>
      <w:bookmarkStart w:id="1" w:name="_Hlk68382617"/>
      <w:r>
        <w:rPr>
          <w:rFonts w:hint="eastAsia"/>
          <w:highlight w:val="yellow"/>
        </w:rPr>
        <w:lastRenderedPageBreak/>
        <w:t>视频解析</w:t>
      </w:r>
      <w:r>
        <w:t>P</w:t>
      </w:r>
      <w:bookmarkStart w:id="2" w:name="_Hlk87883740"/>
      <w:r w:rsidR="00FD2150">
        <w:t>60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8A6750">
        <w:t>6</w:t>
      </w:r>
      <w:r w:rsidR="00FD2150">
        <w:t>2</w:t>
      </w:r>
      <w:r>
        <w:rPr>
          <w:rFonts w:hint="eastAsia"/>
        </w:rPr>
        <w:t>：</w:t>
      </w:r>
      <w:hyperlink r:id="rId8" w:history="1">
        <w:r w:rsidR="00FD2150">
          <w:rPr>
            <w:rStyle w:val="af8"/>
          </w:rPr>
          <w:t>https://www.bilibili.com/video/BV11Z4y1z7Uc?p=60</w:t>
        </w:r>
      </w:hyperlink>
    </w:p>
    <w:bookmarkEnd w:id="0"/>
    <w:p w14:paraId="7644F8DC" w14:textId="77777777" w:rsidR="00FA0510" w:rsidRDefault="00FA0510" w:rsidP="00FA0510"/>
    <w:p w14:paraId="4F0C0615" w14:textId="5576AA28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446AA250" w14:textId="4AF3689B" w:rsidR="00A20DC0" w:rsidRDefault="00E752E8" w:rsidP="00FA0510">
      <w:r>
        <w:rPr>
          <w:noProof/>
        </w:rPr>
        <w:drawing>
          <wp:inline distT="0" distB="0" distL="0" distR="0" wp14:anchorId="3ABE7FD0" wp14:editId="0E7C2065">
            <wp:extent cx="5274310" cy="53587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D8B3" w14:textId="46414FC5" w:rsidR="00E752E8" w:rsidRDefault="00E752E8" w:rsidP="00FA0510">
      <w:r>
        <w:rPr>
          <w:noProof/>
        </w:rPr>
        <w:lastRenderedPageBreak/>
        <w:drawing>
          <wp:inline distT="0" distB="0" distL="0" distR="0" wp14:anchorId="2E27DCE1" wp14:editId="36A07F52">
            <wp:extent cx="5274310" cy="46234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1062" w14:textId="1D0D9DEA" w:rsidR="00E752E8" w:rsidRDefault="008706AC" w:rsidP="00FA0510">
      <w:r>
        <w:rPr>
          <w:noProof/>
        </w:rPr>
        <w:drawing>
          <wp:inline distT="0" distB="0" distL="0" distR="0" wp14:anchorId="2E6FDABF" wp14:editId="3677B4B2">
            <wp:extent cx="5274310" cy="21824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2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4ECBD" w14:textId="77777777" w:rsidR="00816D0E" w:rsidRDefault="00816D0E" w:rsidP="00C4528D">
      <w:pPr>
        <w:spacing w:line="240" w:lineRule="auto"/>
      </w:pPr>
      <w:r>
        <w:separator/>
      </w:r>
    </w:p>
  </w:endnote>
  <w:endnote w:type="continuationSeparator" w:id="0">
    <w:p w14:paraId="159D4D4B" w14:textId="77777777" w:rsidR="00816D0E" w:rsidRDefault="00816D0E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B9FDB" w14:textId="77777777" w:rsidR="00816D0E" w:rsidRDefault="00816D0E" w:rsidP="00C4528D">
      <w:pPr>
        <w:spacing w:line="240" w:lineRule="auto"/>
      </w:pPr>
      <w:r>
        <w:separator/>
      </w:r>
    </w:p>
  </w:footnote>
  <w:footnote w:type="continuationSeparator" w:id="0">
    <w:p w14:paraId="7950298E" w14:textId="77777777" w:rsidR="00816D0E" w:rsidRDefault="00816D0E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1246DF"/>
    <w:rsid w:val="001522D8"/>
    <w:rsid w:val="001A7368"/>
    <w:rsid w:val="002115FF"/>
    <w:rsid w:val="00251235"/>
    <w:rsid w:val="002557DB"/>
    <w:rsid w:val="00271C24"/>
    <w:rsid w:val="0032632B"/>
    <w:rsid w:val="00335511"/>
    <w:rsid w:val="003F42F0"/>
    <w:rsid w:val="00467870"/>
    <w:rsid w:val="00497FEE"/>
    <w:rsid w:val="004B50B7"/>
    <w:rsid w:val="0054227B"/>
    <w:rsid w:val="005431FC"/>
    <w:rsid w:val="005E32A7"/>
    <w:rsid w:val="00672C06"/>
    <w:rsid w:val="00756ED9"/>
    <w:rsid w:val="007A418F"/>
    <w:rsid w:val="007B16E6"/>
    <w:rsid w:val="007E6F89"/>
    <w:rsid w:val="00816D0E"/>
    <w:rsid w:val="00832588"/>
    <w:rsid w:val="008343F4"/>
    <w:rsid w:val="008706AC"/>
    <w:rsid w:val="008A6750"/>
    <w:rsid w:val="009514AB"/>
    <w:rsid w:val="00953A5F"/>
    <w:rsid w:val="00966933"/>
    <w:rsid w:val="009A1321"/>
    <w:rsid w:val="00A20DC0"/>
    <w:rsid w:val="00AB5C6D"/>
    <w:rsid w:val="00AE5D92"/>
    <w:rsid w:val="00B978A0"/>
    <w:rsid w:val="00BC5959"/>
    <w:rsid w:val="00BD3BD0"/>
    <w:rsid w:val="00C4528D"/>
    <w:rsid w:val="00C654BE"/>
    <w:rsid w:val="00CF0909"/>
    <w:rsid w:val="00D06B6E"/>
    <w:rsid w:val="00D1745F"/>
    <w:rsid w:val="00DA5A13"/>
    <w:rsid w:val="00DD7A01"/>
    <w:rsid w:val="00DF5948"/>
    <w:rsid w:val="00E025CF"/>
    <w:rsid w:val="00E752E8"/>
    <w:rsid w:val="00ED6B3A"/>
    <w:rsid w:val="00FA0510"/>
    <w:rsid w:val="00FA7955"/>
    <w:rsid w:val="00FB2970"/>
    <w:rsid w:val="00FD215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1Z4y1z7Uc?p=60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36</cp:revision>
  <dcterms:created xsi:type="dcterms:W3CDTF">2021-12-30T17:32:00Z</dcterms:created>
  <dcterms:modified xsi:type="dcterms:W3CDTF">2022-07-09T04:14:00Z</dcterms:modified>
</cp:coreProperties>
</file>