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52"/>
          <w:szCs w:val="52"/>
          <w:lang w:val="en-US" w:eastAsia="zh-CN"/>
        </w:rPr>
      </w:pPr>
      <w:r>
        <w:rPr>
          <w:rFonts w:hint="eastAsia" w:ascii="黑体" w:eastAsia="黑体"/>
          <w:sz w:val="52"/>
          <w:szCs w:val="52"/>
          <w:lang w:val="en-US" w:eastAsia="zh-CN"/>
        </w:rPr>
        <w:t>SlipStream实验</w:t>
      </w:r>
    </w:p>
    <w:p>
      <w:pPr>
        <w:pStyle w:val="2"/>
        <w:rPr>
          <w:rFonts w:hint="eastAsia" w:eastAsia="微软雅黑" w:asciiTheme="minorHAnsi" w:hAnsiTheme="minorHAnsi" w:cstheme="minorBidi"/>
          <w:b/>
          <w:bCs/>
          <w:color w:val="FF0000"/>
          <w:kern w:val="2"/>
          <w:sz w:val="21"/>
          <w:szCs w:val="24"/>
          <w:lang w:val="en-US" w:eastAsia="zh-CN" w:bidi="ar-SA"/>
        </w:rPr>
      </w:pPr>
      <w:r>
        <w:rPr>
          <w:rFonts w:hint="eastAsia" w:eastAsia="微软雅黑" w:asciiTheme="minorHAnsi" w:hAnsiTheme="minorHAnsi" w:cstheme="minorBidi"/>
          <w:b/>
          <w:bCs/>
          <w:color w:val="FF0000"/>
          <w:kern w:val="2"/>
          <w:sz w:val="21"/>
          <w:szCs w:val="24"/>
          <w:lang w:val="en-US" w:eastAsia="zh-CN" w:bidi="ar-SA"/>
        </w:rPr>
        <w:t>通过kafka传递数据，产生流数据，通过SlipStream，传递数据到orc表中！</w:t>
      </w:r>
    </w:p>
    <w:p>
      <w:pPr>
        <w:pStyle w:val="2"/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  <w:t xml:space="preserve">1. </w:t>
      </w:r>
      <w: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  <w:t>在kafka的bin目录下创建topic（broker一般使用集群中的所有节点，zookeeper的节点配置要结合集群中的zookeeper来指定）</w:t>
      </w:r>
    </w:p>
    <w:p>
      <w:pPr>
        <w:shd w:val="clear" w:color="auto" w:fill="CCFFFF"/>
        <w:ind w:firstLine="360" w:firstLineChars="200"/>
        <w:rPr>
          <w:rFonts w:hint="eastAsia" w:ascii="Arial" w:hAnsi="Arial" w:eastAsia="宋体" w:cs="Arial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 xml:space="preserve"># </w:t>
      </w:r>
      <w:r>
        <w:rPr>
          <w:rFonts w:hint="eastAsia" w:ascii="Arial" w:hAnsi="Arial" w:eastAsia="宋体" w:cs="Arial"/>
          <w:kern w:val="0"/>
          <w:sz w:val="18"/>
          <w:szCs w:val="18"/>
          <w:shd w:val="clear" w:color="auto" w:fill="FFFFFF"/>
          <w:lang w:val="en-US" w:eastAsia="zh-CN" w:bidi="ar-SA"/>
        </w:rPr>
        <w:t>cd /usr/lib/kafka/bin</w:t>
      </w:r>
    </w:p>
    <w:p>
      <w:pPr>
        <w:shd w:val="clear" w:color="auto" w:fill="CCFFFF"/>
        <w:ind w:firstLine="360" w:firstLineChars="200"/>
        <w:rPr>
          <w:rFonts w:hint="eastAsia" w:ascii="Arial" w:hAnsi="Arial" w:eastAsia="宋体" w:cs="Arial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 xml:space="preserve"># </w:t>
      </w:r>
      <w:r>
        <w:rPr>
          <w:rFonts w:hint="eastAsia" w:ascii="Arial" w:hAnsi="Arial" w:eastAsia="宋体" w:cs="Arial"/>
          <w:kern w:val="0"/>
          <w:sz w:val="18"/>
          <w:szCs w:val="18"/>
          <w:shd w:val="clear" w:color="auto" w:fill="FFFFFF"/>
          <w:lang w:val="en-US" w:eastAsia="zh-CN" w:bidi="ar-SA"/>
        </w:rPr>
        <w:t xml:space="preserve">./kafka-topics.sh --create --zookeeper tdh-101:2181,tdh-102:2181,tdh-103:2181 --topic </w:t>
      </w:r>
      <w:r>
        <w:rPr>
          <w:rFonts w:hint="eastAsia" w:ascii="Arial" w:hAnsi="Arial" w:eastAsia="宋体" w:cs="Arial"/>
          <w:b/>
          <w:bCs/>
          <w:color w:val="FF0000"/>
          <w:kern w:val="0"/>
          <w:sz w:val="18"/>
          <w:szCs w:val="18"/>
          <w:shd w:val="clear" w:color="auto" w:fill="FFFFFF"/>
          <w:lang w:val="en-US" w:eastAsia="zh-CN" w:bidi="ar-SA"/>
        </w:rPr>
        <w:t>bxu</w:t>
      </w:r>
      <w:r>
        <w:rPr>
          <w:rFonts w:hint="eastAsia" w:ascii="Arial" w:hAnsi="Arial" w:eastAsia="宋体" w:cs="Arial"/>
          <w:kern w:val="0"/>
          <w:sz w:val="18"/>
          <w:szCs w:val="18"/>
          <w:shd w:val="clear" w:color="auto" w:fill="FFFFFF"/>
          <w:lang w:val="en-US" w:eastAsia="zh-CN" w:bidi="ar-SA"/>
        </w:rPr>
        <w:t xml:space="preserve"> --partition 1 --replication-factor 1</w:t>
      </w:r>
    </w:p>
    <w:p>
      <w:pPr>
        <w:pStyle w:val="2"/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  <w:t>2. 列出当前集群中已存在的topic</w:t>
      </w:r>
    </w:p>
    <w:p>
      <w:pPr>
        <w:shd w:val="clear" w:color="auto" w:fill="CCFFFF"/>
        <w:ind w:firstLine="360" w:firstLineChars="200"/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 xml:space="preserve"># ./kafka-topics.sh --list --zookeeper tdh-101:2181,tdh-101:2181,tdh-101:2181 </w:t>
      </w:r>
    </w:p>
    <w:p>
      <w:pPr>
        <w:pStyle w:val="2"/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pStyle w:val="2"/>
        <w:numPr>
          <w:ilvl w:val="0"/>
          <w:numId w:val="1"/>
        </w:numP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  <w:t>创建一个普通流</w:t>
      </w:r>
    </w:p>
    <w:p>
      <w:pPr>
        <w:pStyle w:val="2"/>
        <w:numPr>
          <w:numId w:val="0"/>
        </w:numPr>
        <w:rPr>
          <w:rFonts w:hint="eastAsia" w:eastAsia="微软雅黑" w:asciiTheme="minorHAnsi" w:hAnsiTheme="minorHAnsi" w:cstheme="minorBidi"/>
          <w:b/>
          <w:bCs/>
          <w:color w:val="FF0000"/>
          <w:kern w:val="2"/>
          <w:sz w:val="21"/>
          <w:szCs w:val="24"/>
          <w:lang w:val="en-US" w:eastAsia="zh-CN" w:bidi="ar-SA"/>
        </w:rPr>
      </w:pPr>
      <w: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  <w:t xml:space="preserve">  通过beeline连接stream，</w:t>
      </w:r>
      <w:r>
        <w:rPr>
          <w:rFonts w:hint="eastAsia" w:eastAsia="微软雅黑" w:asciiTheme="minorHAnsi" w:hAnsiTheme="minorHAnsi" w:cstheme="minorBidi"/>
          <w:b/>
          <w:bCs/>
          <w:color w:val="FF0000"/>
          <w:kern w:val="2"/>
          <w:sz w:val="21"/>
          <w:szCs w:val="24"/>
          <w:lang w:val="en-US" w:eastAsia="zh-CN" w:bidi="ar-SA"/>
        </w:rPr>
        <w:t>beeline -u jdbc:hive2://172.16.140.102:10010/default</w:t>
      </w:r>
    </w:p>
    <w:p>
      <w:pPr>
        <w:shd w:val="clear" w:color="auto" w:fill="CCFFFF"/>
        <w:ind w:firstLine="360" w:firstLineChars="200"/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 xml:space="preserve">create stream </w:t>
      </w:r>
      <w:r>
        <w:rPr>
          <w:rFonts w:hint="eastAsia" w:ascii="Arial" w:hAnsi="Arial" w:cs="Arial"/>
          <w:b/>
          <w:bCs/>
          <w:color w:val="FF0000"/>
          <w:kern w:val="0"/>
          <w:sz w:val="18"/>
          <w:szCs w:val="18"/>
          <w:shd w:val="clear" w:color="auto" w:fill="FFFFFF"/>
          <w:lang w:val="en-US" w:eastAsia="zh-CN" w:bidi="ar-SA"/>
        </w:rPr>
        <w:t>bxu</w:t>
      </w:r>
    </w:p>
    <w:p>
      <w:pPr>
        <w:shd w:val="clear" w:color="auto" w:fill="CCFFFF"/>
        <w:ind w:firstLine="360" w:firstLineChars="200"/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>(ip string</w:t>
      </w:r>
    </w:p>
    <w:p>
      <w:pPr>
        <w:shd w:val="clear" w:color="auto" w:fill="CCFFFF"/>
        <w:ind w:firstLine="360" w:firstLineChars="200"/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 xml:space="preserve">  , url string</w:t>
      </w:r>
    </w:p>
    <w:p>
      <w:pPr>
        <w:shd w:val="clear" w:color="auto" w:fill="CCFFFF"/>
        <w:ind w:firstLine="360" w:firstLineChars="200"/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 xml:space="preserve">  , time timestamp)</w:t>
      </w:r>
    </w:p>
    <w:p>
      <w:pPr>
        <w:shd w:val="clear" w:color="auto" w:fill="CCFFFF"/>
        <w:ind w:firstLine="360" w:firstLineChars="200"/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>row format delimited fields terminated by ','</w:t>
      </w:r>
    </w:p>
    <w:p>
      <w:pPr>
        <w:shd w:val="clear" w:color="auto" w:fill="CCFFFF"/>
        <w:ind w:firstLine="360" w:firstLineChars="200"/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>tblproperties("topic" = "</w:t>
      </w:r>
      <w:r>
        <w:rPr>
          <w:rFonts w:hint="eastAsia" w:ascii="Arial" w:hAnsi="Arial" w:cs="Arial"/>
          <w:b/>
          <w:bCs/>
          <w:color w:val="FF0000"/>
          <w:kern w:val="0"/>
          <w:sz w:val="18"/>
          <w:szCs w:val="18"/>
          <w:shd w:val="clear" w:color="auto" w:fill="FFFFFF"/>
          <w:lang w:val="en-US" w:eastAsia="zh-CN" w:bidi="ar-SA"/>
        </w:rPr>
        <w:t>bxu</w:t>
      </w: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>"</w:t>
      </w:r>
    </w:p>
    <w:p>
      <w:pPr>
        <w:shd w:val="clear" w:color="auto" w:fill="CCFFFF"/>
        <w:ind w:firstLine="360" w:firstLineChars="200"/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 xml:space="preserve">              , "kafka.zookeeper" = "tdh-101:2181,tdh-102:2181,tdh-103:2181"</w:t>
      </w:r>
    </w:p>
    <w:p>
      <w:pPr>
        <w:shd w:val="clear" w:color="auto" w:fill="CCFFFF"/>
        <w:ind w:firstLine="360" w:firstLineChars="200"/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 xml:space="preserve">              , "kafka.broker.list" = "tdh-101:9092,tdh-102:9092,tdh-103:9092");</w:t>
      </w:r>
    </w:p>
    <w:p>
      <w:pPr>
        <w:pStyle w:val="2"/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pStyle w:val="2"/>
        <w:numPr>
          <w:ilvl w:val="0"/>
          <w:numId w:val="1"/>
        </w:numP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  <w:t>创建一个具有时间窗口的流</w:t>
      </w:r>
    </w:p>
    <w:p>
      <w:pPr>
        <w:shd w:val="clear" w:color="auto" w:fill="CCFFFF"/>
        <w:ind w:firstLine="360" w:firstLineChars="200"/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 xml:space="preserve">create stream </w:t>
      </w:r>
      <w:r>
        <w:rPr>
          <w:rFonts w:hint="eastAsia" w:ascii="Arial" w:hAnsi="Arial" w:cs="Arial"/>
          <w:b/>
          <w:bCs/>
          <w:color w:val="FF0000"/>
          <w:kern w:val="0"/>
          <w:sz w:val="18"/>
          <w:szCs w:val="18"/>
          <w:shd w:val="clear" w:color="auto" w:fill="FFFFFF"/>
          <w:lang w:val="en-US" w:eastAsia="zh-CN" w:bidi="ar-SA"/>
        </w:rPr>
        <w:t xml:space="preserve">wbxu </w:t>
      </w: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>as</w:t>
      </w:r>
    </w:p>
    <w:p>
      <w:pPr>
        <w:shd w:val="clear" w:color="auto" w:fill="CCFFFF"/>
        <w:ind w:firstLine="360" w:firstLineChars="200"/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>select</w:t>
      </w:r>
    </w:p>
    <w:p>
      <w:pPr>
        <w:shd w:val="clear" w:color="auto" w:fill="CCFFFF"/>
        <w:ind w:firstLine="360" w:firstLineChars="200"/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>*</w:t>
      </w:r>
    </w:p>
    <w:p>
      <w:pPr>
        <w:shd w:val="clear" w:color="auto" w:fill="CCFFFF"/>
        <w:ind w:firstLine="360" w:firstLineChars="200"/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>from</w:t>
      </w:r>
    </w:p>
    <w:p>
      <w:pPr>
        <w:shd w:val="clear" w:color="auto" w:fill="CCFFFF"/>
        <w:ind w:firstLine="361" w:firstLineChars="200"/>
        <w:rPr>
          <w:rFonts w:hint="eastAsia" w:ascii="Arial" w:hAnsi="Arial" w:cs="Arial"/>
          <w:b/>
          <w:bCs/>
          <w:color w:val="FF0000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b/>
          <w:bCs/>
          <w:color w:val="FF0000"/>
          <w:kern w:val="0"/>
          <w:sz w:val="18"/>
          <w:szCs w:val="18"/>
          <w:shd w:val="clear" w:color="auto" w:fill="FFFFFF"/>
          <w:lang w:val="en-US" w:eastAsia="zh-CN" w:bidi="ar-SA"/>
        </w:rPr>
        <w:t>bxu</w:t>
      </w:r>
    </w:p>
    <w:p>
      <w:pPr>
        <w:shd w:val="clear" w:color="auto" w:fill="CCFFFF"/>
        <w:ind w:firstLine="360" w:firstLineChars="200"/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>streamwindow</w:t>
      </w:r>
    </w:p>
    <w:p>
      <w:pPr>
        <w:shd w:val="clear" w:color="auto" w:fill="CCFFFF"/>
        <w:ind w:firstLine="360" w:firstLineChars="200"/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>sw as (</w:t>
      </w:r>
    </w:p>
    <w:p>
      <w:pPr>
        <w:shd w:val="clear" w:color="auto" w:fill="CCFFFF"/>
        <w:ind w:firstLine="360" w:firstLineChars="200"/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>length '6' second slide '2' second);</w:t>
      </w:r>
    </w:p>
    <w:p>
      <w:pPr>
        <w:pStyle w:val="2"/>
        <w:widowControl w:val="0"/>
        <w:numPr>
          <w:numId w:val="0"/>
        </w:numPr>
        <w:jc w:val="both"/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pStyle w:val="2"/>
        <w:numPr>
          <w:ilvl w:val="0"/>
          <w:numId w:val="1"/>
        </w:numP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  <w:t>创建一个orc结果表</w:t>
      </w:r>
    </w:p>
    <w:p>
      <w:pPr>
        <w:pStyle w:val="2"/>
        <w:numPr>
          <w:numId w:val="0"/>
        </w:numPr>
        <w:ind w:firstLine="210" w:firstLineChars="100"/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  <w:t>通过beeline连接inceptor，</w:t>
      </w:r>
      <w:r>
        <w:rPr>
          <w:rFonts w:hint="eastAsia" w:eastAsia="微软雅黑" w:asciiTheme="minorHAnsi" w:hAnsiTheme="minorHAnsi" w:cstheme="minorBidi"/>
          <w:b/>
          <w:bCs/>
          <w:color w:val="FF0000"/>
          <w:kern w:val="2"/>
          <w:sz w:val="21"/>
          <w:szCs w:val="24"/>
          <w:lang w:val="en-US" w:eastAsia="zh-CN" w:bidi="ar-SA"/>
        </w:rPr>
        <w:t>beeline -u jdbc:hive2://172.16.140.102:10000/default</w:t>
      </w:r>
    </w:p>
    <w:p>
      <w:pPr>
        <w:shd w:val="clear" w:color="auto" w:fill="CCFFFF"/>
        <w:ind w:firstLine="360" w:firstLineChars="200"/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 xml:space="preserve">CREATE TABLE </w:t>
      </w:r>
      <w:r>
        <w:rPr>
          <w:rFonts w:hint="eastAsia" w:ascii="Arial" w:hAnsi="Arial" w:cs="Arial"/>
          <w:b/>
          <w:bCs/>
          <w:color w:val="FF0000"/>
          <w:kern w:val="0"/>
          <w:sz w:val="18"/>
          <w:szCs w:val="18"/>
          <w:shd w:val="clear" w:color="auto" w:fill="FFFFFF"/>
          <w:lang w:val="en-US" w:eastAsia="zh-CN" w:bidi="ar-SA"/>
        </w:rPr>
        <w:t>resultbxu</w:t>
      </w: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>(rowkey string, url STRING, count INT) stored as orc;</w:t>
      </w:r>
    </w:p>
    <w:p>
      <w:pPr>
        <w:pStyle w:val="2"/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pStyle w:val="2"/>
        <w:numPr>
          <w:ilvl w:val="0"/>
          <w:numId w:val="1"/>
        </w:numP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  <w:t>创建一个streamjob（在stream中执行）</w:t>
      </w:r>
    </w:p>
    <w:p>
      <w:pPr>
        <w:shd w:val="clear" w:color="auto" w:fill="CCFFFF"/>
        <w:ind w:firstLine="360" w:firstLineChars="200"/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 xml:space="preserve">create streamjob </w:t>
      </w:r>
      <w:r>
        <w:rPr>
          <w:rFonts w:hint="eastAsia" w:ascii="Arial" w:hAnsi="Arial" w:cs="Arial"/>
          <w:b/>
          <w:bCs/>
          <w:color w:val="FF0000"/>
          <w:kern w:val="0"/>
          <w:sz w:val="18"/>
          <w:szCs w:val="18"/>
          <w:shd w:val="clear" w:color="auto" w:fill="FFFFFF"/>
          <w:lang w:val="en-US" w:eastAsia="zh-CN" w:bidi="ar-SA"/>
        </w:rPr>
        <w:t xml:space="preserve">bxujob </w:t>
      </w: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 xml:space="preserve">as ("INSERT INTO </w:t>
      </w:r>
      <w:r>
        <w:rPr>
          <w:rFonts w:hint="eastAsia" w:ascii="Arial" w:hAnsi="Arial" w:cs="Arial"/>
          <w:b/>
          <w:bCs/>
          <w:color w:val="FF0000"/>
          <w:kern w:val="0"/>
          <w:sz w:val="18"/>
          <w:szCs w:val="18"/>
          <w:shd w:val="clear" w:color="auto" w:fill="FFFFFF"/>
          <w:lang w:val="en-US" w:eastAsia="zh-CN" w:bidi="ar-SA"/>
        </w:rPr>
        <w:t>resultbxu</w:t>
      </w: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 xml:space="preserve"> SELECT uniq(), url, COUNT(*) FROM </w:t>
      </w:r>
    </w:p>
    <w:p>
      <w:pPr>
        <w:shd w:val="clear" w:color="auto" w:fill="CCFFFF"/>
        <w:ind w:firstLine="361" w:firstLineChars="200"/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b/>
          <w:bCs/>
          <w:color w:val="FF0000"/>
          <w:kern w:val="0"/>
          <w:sz w:val="18"/>
          <w:szCs w:val="18"/>
          <w:shd w:val="clear" w:color="auto" w:fill="FFFFFF"/>
          <w:lang w:val="en-US" w:eastAsia="zh-CN" w:bidi="ar-SA"/>
        </w:rPr>
        <w:t>wbxu</w:t>
      </w: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 xml:space="preserve"> GROUP BY url");</w:t>
      </w:r>
    </w:p>
    <w:p>
      <w:pPr>
        <w:pStyle w:val="2"/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  <w:t>7. 开启streamjob</w:t>
      </w:r>
    </w:p>
    <w:p>
      <w:pPr>
        <w:shd w:val="clear" w:color="auto" w:fill="CCFFFF"/>
        <w:ind w:firstLine="360" w:firstLineChars="200"/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 xml:space="preserve">start streamjob </w:t>
      </w:r>
      <w:r>
        <w:rPr>
          <w:rFonts w:hint="eastAsia" w:ascii="Arial" w:hAnsi="Arial" w:cs="Arial"/>
          <w:b/>
          <w:bCs/>
          <w:color w:val="FF0000"/>
          <w:kern w:val="0"/>
          <w:sz w:val="18"/>
          <w:szCs w:val="18"/>
          <w:shd w:val="clear" w:color="auto" w:fill="FFFFFF"/>
          <w:lang w:val="en-US" w:eastAsia="zh-CN" w:bidi="ar-SA"/>
        </w:rPr>
        <w:t>bxujob</w:t>
      </w: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 xml:space="preserve"> ;</w:t>
      </w:r>
    </w:p>
    <w:p>
      <w:pPr>
        <w:pStyle w:val="2"/>
        <w:numPr>
          <w:numId w:val="0"/>
        </w:numP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  <w:t>8. 创建一个kafka生产者，模拟流数据源</w:t>
      </w:r>
    </w:p>
    <w:p>
      <w:pPr>
        <w:shd w:val="clear" w:color="auto" w:fill="CCFFFF"/>
        <w:ind w:firstLine="360" w:firstLineChars="200"/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># ./kafka-console-producer.sh --broker-list tdh-101:9092,tdh-102:9092,tdh-103:9092 --topic bxu</w:t>
      </w:r>
    </w:p>
    <w:p>
      <w:pPr>
        <w:pStyle w:val="2"/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  <w:t>9. 可以创建kafka消费者，查看kafka是否成功，然后退出</w:t>
      </w:r>
    </w:p>
    <w:p>
      <w:pPr>
        <w:shd w:val="clear" w:color="auto" w:fill="CCFFFF"/>
        <w:ind w:firstLine="360" w:firstLineChars="200"/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kern w:val="0"/>
          <w:sz w:val="18"/>
          <w:szCs w:val="18"/>
          <w:shd w:val="clear" w:color="auto" w:fill="FFFFFF"/>
          <w:lang w:val="en-US" w:eastAsia="zh-CN" w:bidi="ar-SA"/>
        </w:rPr>
        <w:t># ./kafka-console-consumer.sh --topic bxu --bootstrap-server tdh-101:9092,tdh-102:9092,tdh-103:9092</w:t>
      </w:r>
    </w:p>
    <w:p>
      <w:pPr>
        <w:pStyle w:val="2"/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  <w:t>10. 在kafka生产者中输入如下数据，可以看到消费者中随机打印数据，并且在resultbxu数据表中，可以查看到数据。</w:t>
      </w:r>
    </w:p>
    <w:p>
      <w:pPr>
        <w:pStyle w:val="2"/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  <w:t>27.0.1.125,www.transwarp.io/home.html,2016-8-14 20:12:31.132</w:t>
      </w:r>
    </w:p>
    <w:p>
      <w:pPr>
        <w:pStyle w:val="2"/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  <w:t>54.231.66.16,www.transwarp.io/product.html,2016-8-14 20:43:31.213</w:t>
      </w:r>
    </w:p>
    <w:p>
      <w:pPr>
        <w:pStyle w:val="2"/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  <w:t>72.21.203.5,www.transwarp.io/case.html,2016-8-14 20:45:31.132</w:t>
      </w:r>
    </w:p>
    <w:p>
      <w:pPr>
        <w:pStyle w:val="2"/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  <w:t>207.241.224.2,www.transwarp.io/product.html,2016-8-14 20:46:15.540</w:t>
      </w:r>
    </w:p>
    <w:p>
      <w:pPr>
        <w:pStyle w:val="2"/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  <w:t>12.129.206.133,www.transwarp.io/product.html,2016-8-14 20:47:21.332</w:t>
      </w:r>
    </w:p>
    <w:p>
      <w:pPr>
        <w:pStyle w:val="2"/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  <w:t>208.111.148.7,www.transwarp.io/home.html,2016-8-14 20:50:31.876</w:t>
      </w:r>
    </w:p>
    <w:p>
      <w:pPr>
        <w:pStyle w:val="2"/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  <w:bookmarkStart w:id="0" w:name="_GoBack"/>
      <w:r>
        <w:drawing>
          <wp:inline distT="0" distB="0" distL="114300" distR="114300">
            <wp:extent cx="3924935" cy="2395855"/>
            <wp:effectExtent l="0" t="0" r="1841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4935" cy="2395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jc w:val="left"/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24E89"/>
    <w:multiLevelType w:val="singleLevel"/>
    <w:tmpl w:val="59C24E89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A5B03"/>
    <w:rsid w:val="4BE45571"/>
    <w:rsid w:val="759065CB"/>
    <w:rsid w:val="7CCD6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2017-09-20T11:25:07Z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